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FE3" w:rsidRPr="00087E2A" w:rsidRDefault="007B2FE3" w:rsidP="007B2FE3">
      <w:pPr>
        <w:spacing w:afterLines="50" w:after="156" w:line="480" w:lineRule="exact"/>
        <w:jc w:val="center"/>
        <w:rPr>
          <w:rFonts w:ascii="宋体" w:hAnsi="宋体"/>
          <w:b/>
          <w:sz w:val="36"/>
          <w:szCs w:val="36"/>
        </w:rPr>
      </w:pPr>
      <w:r w:rsidRPr="00087E2A">
        <w:rPr>
          <w:rFonts w:ascii="宋体" w:hAnsi="宋体" w:hint="eastAsia"/>
          <w:b/>
          <w:sz w:val="36"/>
          <w:szCs w:val="36"/>
        </w:rPr>
        <w:t>北京大学大成国学研究生奖学金管理办法</w:t>
      </w:r>
    </w:p>
    <w:p w:rsidR="007B2FE3" w:rsidRPr="00087E2A" w:rsidRDefault="007B2FE3" w:rsidP="007B2FE3">
      <w:pPr>
        <w:spacing w:afterLines="50" w:after="156" w:line="480" w:lineRule="exact"/>
        <w:jc w:val="center"/>
        <w:rPr>
          <w:rFonts w:ascii="黑体" w:eastAsia="黑体" w:hAnsi="黑体"/>
          <w:b/>
          <w:sz w:val="28"/>
          <w:szCs w:val="28"/>
        </w:rPr>
      </w:pPr>
    </w:p>
    <w:p w:rsidR="007B2FE3" w:rsidRPr="00087E2A" w:rsidRDefault="007B2FE3" w:rsidP="007B2FE3">
      <w:pPr>
        <w:spacing w:afterLines="50" w:after="156" w:line="480" w:lineRule="exact"/>
        <w:jc w:val="center"/>
        <w:rPr>
          <w:rFonts w:ascii="黑体" w:eastAsia="黑体" w:hAnsi="黑体"/>
          <w:b/>
          <w:sz w:val="28"/>
          <w:szCs w:val="28"/>
        </w:rPr>
      </w:pPr>
      <w:r w:rsidRPr="00087E2A">
        <w:rPr>
          <w:rFonts w:ascii="黑体" w:eastAsia="黑体" w:hAnsi="黑体" w:hint="eastAsia"/>
          <w:b/>
          <w:sz w:val="28"/>
          <w:szCs w:val="28"/>
        </w:rPr>
        <w:t>第一章  总  则</w:t>
      </w:r>
    </w:p>
    <w:p w:rsidR="007B2FE3" w:rsidRPr="00087E2A" w:rsidRDefault="007B2FE3" w:rsidP="007B2FE3">
      <w:pPr>
        <w:spacing w:afterLines="50" w:after="156" w:line="480" w:lineRule="exact"/>
        <w:ind w:firstLineChars="200" w:firstLine="562"/>
        <w:rPr>
          <w:rFonts w:ascii="仿宋" w:eastAsia="仿宋" w:hAnsi="仿宋"/>
          <w:sz w:val="28"/>
          <w:szCs w:val="28"/>
        </w:rPr>
      </w:pPr>
      <w:r w:rsidRPr="00087E2A">
        <w:rPr>
          <w:rFonts w:ascii="仿宋" w:eastAsia="仿宋" w:hAnsi="仿宋" w:hint="eastAsia"/>
          <w:b/>
          <w:sz w:val="28"/>
          <w:szCs w:val="28"/>
        </w:rPr>
        <w:t xml:space="preserve">第一条  </w:t>
      </w:r>
      <w:r w:rsidRPr="00087E2A">
        <w:rPr>
          <w:rFonts w:ascii="仿宋" w:eastAsia="仿宋" w:hAnsi="仿宋" w:hint="eastAsia"/>
          <w:sz w:val="28"/>
          <w:szCs w:val="28"/>
        </w:rPr>
        <w:t>为</w:t>
      </w:r>
      <w:r w:rsidR="00461A57" w:rsidRPr="00087E2A">
        <w:rPr>
          <w:rFonts w:ascii="仿宋" w:eastAsia="仿宋" w:hAnsi="仿宋" w:hint="eastAsia"/>
          <w:sz w:val="28"/>
          <w:szCs w:val="28"/>
        </w:rPr>
        <w:t>传承中国传统文化，</w:t>
      </w:r>
      <w:r w:rsidR="006A139A" w:rsidRPr="00087E2A">
        <w:rPr>
          <w:rFonts w:ascii="仿宋" w:eastAsia="仿宋" w:hAnsi="仿宋"/>
          <w:sz w:val="28"/>
          <w:szCs w:val="28"/>
        </w:rPr>
        <w:t>助力国学人才培养事业</w:t>
      </w:r>
      <w:r w:rsidR="006A139A" w:rsidRPr="00087E2A">
        <w:rPr>
          <w:rFonts w:ascii="仿宋" w:eastAsia="仿宋" w:hAnsi="仿宋" w:hint="eastAsia"/>
          <w:sz w:val="28"/>
          <w:szCs w:val="28"/>
        </w:rPr>
        <w:t>，</w:t>
      </w:r>
      <w:r w:rsidRPr="00087E2A">
        <w:rPr>
          <w:rFonts w:ascii="仿宋" w:eastAsia="仿宋" w:hAnsi="仿宋" w:hint="eastAsia"/>
          <w:sz w:val="28"/>
          <w:szCs w:val="28"/>
        </w:rPr>
        <w:t>特设立</w:t>
      </w:r>
      <w:r w:rsidR="006A139A" w:rsidRPr="00087E2A">
        <w:rPr>
          <w:rFonts w:ascii="仿宋" w:eastAsia="仿宋" w:hAnsi="仿宋" w:hint="eastAsia"/>
          <w:sz w:val="28"/>
          <w:szCs w:val="28"/>
        </w:rPr>
        <w:t>“北京大学大成国学研究生奖学金”</w:t>
      </w:r>
      <w:r w:rsidRPr="00087E2A">
        <w:rPr>
          <w:rFonts w:ascii="仿宋" w:eastAsia="仿宋" w:hAnsi="仿宋" w:hint="eastAsia"/>
          <w:sz w:val="28"/>
          <w:szCs w:val="28"/>
        </w:rPr>
        <w:t>（以下简称“</w:t>
      </w:r>
      <w:bookmarkStart w:id="0" w:name="_Hlk514328536"/>
      <w:r w:rsidRPr="00087E2A">
        <w:rPr>
          <w:rFonts w:ascii="仿宋" w:eastAsia="仿宋" w:hAnsi="仿宋" w:hint="eastAsia"/>
          <w:sz w:val="28"/>
          <w:szCs w:val="28"/>
        </w:rPr>
        <w:t>大成国学研究生奖学金</w:t>
      </w:r>
      <w:bookmarkEnd w:id="0"/>
      <w:r w:rsidRPr="00087E2A">
        <w:rPr>
          <w:rFonts w:ascii="仿宋" w:eastAsia="仿宋" w:hAnsi="仿宋" w:hint="eastAsia"/>
          <w:sz w:val="28"/>
          <w:szCs w:val="28"/>
        </w:rPr>
        <w:t>”）</w:t>
      </w:r>
      <w:r w:rsidR="006A139A" w:rsidRPr="00087E2A">
        <w:rPr>
          <w:rFonts w:ascii="仿宋" w:eastAsia="仿宋" w:hAnsi="仿宋" w:hint="eastAsia"/>
          <w:sz w:val="28"/>
          <w:szCs w:val="28"/>
        </w:rPr>
        <w:t>，并制定</w:t>
      </w:r>
      <w:r w:rsidR="006A139A" w:rsidRPr="00087E2A">
        <w:rPr>
          <w:rFonts w:ascii="仿宋" w:eastAsia="仿宋" w:hAnsi="仿宋"/>
          <w:sz w:val="28"/>
          <w:szCs w:val="28"/>
        </w:rPr>
        <w:t>本办法</w:t>
      </w:r>
      <w:r w:rsidRPr="00087E2A">
        <w:rPr>
          <w:rFonts w:ascii="仿宋" w:eastAsia="仿宋" w:hAnsi="仿宋" w:hint="eastAsia"/>
          <w:sz w:val="28"/>
          <w:szCs w:val="28"/>
        </w:rPr>
        <w:t>。</w:t>
      </w:r>
    </w:p>
    <w:p w:rsidR="006A139A" w:rsidRPr="00087E2A" w:rsidRDefault="006A139A" w:rsidP="007B2FE3">
      <w:pPr>
        <w:spacing w:afterLines="50" w:after="156" w:line="480" w:lineRule="exact"/>
        <w:ind w:firstLineChars="200" w:firstLine="562"/>
        <w:rPr>
          <w:rFonts w:ascii="仿宋" w:eastAsia="仿宋" w:hAnsi="仿宋"/>
          <w:sz w:val="28"/>
          <w:szCs w:val="28"/>
        </w:rPr>
      </w:pPr>
      <w:r w:rsidRPr="00087E2A">
        <w:rPr>
          <w:rFonts w:ascii="仿宋" w:eastAsia="仿宋" w:hAnsi="仿宋" w:hint="eastAsia"/>
          <w:b/>
          <w:sz w:val="28"/>
          <w:szCs w:val="28"/>
        </w:rPr>
        <w:t>第</w:t>
      </w:r>
      <w:r w:rsidR="007A1C32" w:rsidRPr="00087E2A">
        <w:rPr>
          <w:rFonts w:ascii="仿宋" w:eastAsia="仿宋" w:hAnsi="仿宋" w:hint="eastAsia"/>
          <w:b/>
          <w:sz w:val="28"/>
          <w:szCs w:val="28"/>
        </w:rPr>
        <w:t>二</w:t>
      </w:r>
      <w:r w:rsidRPr="00087E2A">
        <w:rPr>
          <w:rFonts w:ascii="仿宋" w:eastAsia="仿宋" w:hAnsi="仿宋" w:hint="eastAsia"/>
          <w:b/>
          <w:sz w:val="28"/>
          <w:szCs w:val="28"/>
        </w:rPr>
        <w:t xml:space="preserve">条  </w:t>
      </w:r>
      <w:r w:rsidRPr="00087E2A">
        <w:rPr>
          <w:rFonts w:ascii="仿宋" w:eastAsia="仿宋" w:hAnsi="仿宋" w:hint="eastAsia"/>
          <w:sz w:val="28"/>
          <w:szCs w:val="28"/>
        </w:rPr>
        <w:t>大成国学研究生奖学金由香港著名爱国实业家</w:t>
      </w:r>
      <w:r w:rsidR="007A1C32" w:rsidRPr="00087E2A">
        <w:rPr>
          <w:rFonts w:ascii="仿宋" w:eastAsia="仿宋" w:hAnsi="仿宋" w:hint="eastAsia"/>
          <w:sz w:val="28"/>
          <w:szCs w:val="28"/>
        </w:rPr>
        <w:t>、</w:t>
      </w:r>
      <w:r w:rsidR="007A1C32" w:rsidRPr="00087E2A">
        <w:rPr>
          <w:rFonts w:ascii="仿宋" w:eastAsia="仿宋" w:hAnsi="仿宋"/>
          <w:sz w:val="28"/>
          <w:szCs w:val="28"/>
        </w:rPr>
        <w:t>慈善家</w:t>
      </w:r>
      <w:r w:rsidRPr="00087E2A">
        <w:rPr>
          <w:rFonts w:ascii="仿宋" w:eastAsia="仿宋" w:hAnsi="仿宋" w:hint="eastAsia"/>
          <w:sz w:val="28"/>
          <w:szCs w:val="28"/>
        </w:rPr>
        <w:t>冯燊均先生捐资设立，</w:t>
      </w:r>
      <w:r w:rsidR="00AE68CD" w:rsidRPr="00087E2A">
        <w:rPr>
          <w:rFonts w:ascii="仿宋" w:eastAsia="仿宋" w:hAnsi="仿宋" w:hint="eastAsia"/>
          <w:sz w:val="28"/>
          <w:szCs w:val="28"/>
        </w:rPr>
        <w:t>同时学校配套一定资金支持。</w:t>
      </w:r>
      <w:r w:rsidR="00FC6D18" w:rsidRPr="00087E2A">
        <w:rPr>
          <w:rFonts w:ascii="仿宋" w:eastAsia="仿宋" w:hAnsi="仿宋" w:hint="eastAsia"/>
          <w:sz w:val="28"/>
          <w:szCs w:val="28"/>
        </w:rPr>
        <w:t>专门</w:t>
      </w:r>
      <w:r w:rsidR="00FC6D18" w:rsidRPr="00087E2A">
        <w:rPr>
          <w:rFonts w:ascii="仿宋" w:eastAsia="仿宋" w:hAnsi="仿宋"/>
          <w:sz w:val="28"/>
          <w:szCs w:val="28"/>
        </w:rPr>
        <w:t>资助</w:t>
      </w:r>
      <w:r w:rsidR="00FC6D18" w:rsidRPr="00087E2A">
        <w:rPr>
          <w:rFonts w:ascii="仿宋" w:eastAsia="仿宋" w:hAnsi="仿宋" w:hint="eastAsia"/>
          <w:sz w:val="28"/>
          <w:szCs w:val="28"/>
        </w:rPr>
        <w:t>中国语言文学系、历史系、哲学系和考古文博学院</w:t>
      </w:r>
      <w:r w:rsidR="00B6238D" w:rsidRPr="00087E2A">
        <w:rPr>
          <w:rFonts w:ascii="仿宋" w:eastAsia="仿宋" w:hAnsi="仿宋" w:hint="eastAsia"/>
          <w:sz w:val="28"/>
          <w:szCs w:val="28"/>
        </w:rPr>
        <w:t>等</w:t>
      </w:r>
      <w:r w:rsidR="00FC6D18" w:rsidRPr="00087E2A">
        <w:rPr>
          <w:rFonts w:ascii="仿宋" w:eastAsia="仿宋" w:hAnsi="仿宋" w:hint="eastAsia"/>
          <w:sz w:val="28"/>
          <w:szCs w:val="28"/>
        </w:rPr>
        <w:t>“国学”相关专业的优秀在校研究生潜心国学研究</w:t>
      </w:r>
      <w:r w:rsidR="00B6238D" w:rsidRPr="00087E2A">
        <w:rPr>
          <w:rFonts w:ascii="仿宋" w:eastAsia="仿宋" w:hAnsi="仿宋" w:hint="eastAsia"/>
          <w:sz w:val="28"/>
          <w:szCs w:val="28"/>
        </w:rPr>
        <w:t>。研究范围</w:t>
      </w:r>
      <w:r w:rsidR="005833F8" w:rsidRPr="00087E2A">
        <w:rPr>
          <w:rFonts w:ascii="仿宋" w:eastAsia="仿宋" w:hAnsi="仿宋" w:hint="eastAsia"/>
          <w:sz w:val="28"/>
          <w:szCs w:val="28"/>
        </w:rPr>
        <w:t>以</w:t>
      </w:r>
      <w:r w:rsidR="005833F8" w:rsidRPr="00087E2A">
        <w:rPr>
          <w:rFonts w:ascii="仿宋" w:eastAsia="仿宋" w:hAnsi="仿宋"/>
          <w:sz w:val="28"/>
          <w:szCs w:val="28"/>
        </w:rPr>
        <w:t>经史研究</w:t>
      </w:r>
      <w:r w:rsidR="00B6238D" w:rsidRPr="00087E2A">
        <w:rPr>
          <w:rFonts w:ascii="仿宋" w:eastAsia="仿宋" w:hAnsi="仿宋" w:hint="eastAsia"/>
          <w:sz w:val="28"/>
          <w:szCs w:val="28"/>
        </w:rPr>
        <w:t>为主，</w:t>
      </w:r>
      <w:r w:rsidR="007A1C32" w:rsidRPr="00087E2A">
        <w:rPr>
          <w:rFonts w:ascii="仿宋" w:eastAsia="仿宋" w:hAnsi="仿宋"/>
          <w:sz w:val="28"/>
          <w:szCs w:val="28"/>
        </w:rPr>
        <w:t>也可延伸至经</w:t>
      </w:r>
      <w:r w:rsidR="007A1C32" w:rsidRPr="00087E2A">
        <w:rPr>
          <w:rFonts w:ascii="仿宋" w:eastAsia="仿宋" w:hAnsi="仿宋" w:hint="eastAsia"/>
          <w:sz w:val="28"/>
          <w:szCs w:val="28"/>
        </w:rPr>
        <w:t>、</w:t>
      </w:r>
      <w:r w:rsidR="007A1C32" w:rsidRPr="00087E2A">
        <w:rPr>
          <w:rFonts w:ascii="仿宋" w:eastAsia="仿宋" w:hAnsi="仿宋"/>
          <w:sz w:val="28"/>
          <w:szCs w:val="28"/>
        </w:rPr>
        <w:t>史</w:t>
      </w:r>
      <w:r w:rsidR="007A1C32" w:rsidRPr="00087E2A">
        <w:rPr>
          <w:rFonts w:ascii="仿宋" w:eastAsia="仿宋" w:hAnsi="仿宋" w:hint="eastAsia"/>
          <w:sz w:val="28"/>
          <w:szCs w:val="28"/>
        </w:rPr>
        <w:t>、</w:t>
      </w:r>
      <w:r w:rsidR="007A1C32" w:rsidRPr="00087E2A">
        <w:rPr>
          <w:rFonts w:ascii="仿宋" w:eastAsia="仿宋" w:hAnsi="仿宋"/>
          <w:sz w:val="28"/>
          <w:szCs w:val="28"/>
        </w:rPr>
        <w:t>子</w:t>
      </w:r>
      <w:r w:rsidR="007A1C32" w:rsidRPr="00087E2A">
        <w:rPr>
          <w:rFonts w:ascii="仿宋" w:eastAsia="仿宋" w:hAnsi="仿宋" w:hint="eastAsia"/>
          <w:sz w:val="28"/>
          <w:szCs w:val="28"/>
        </w:rPr>
        <w:t>、</w:t>
      </w:r>
      <w:r w:rsidR="007A1C32" w:rsidRPr="00087E2A">
        <w:rPr>
          <w:rFonts w:ascii="仿宋" w:eastAsia="仿宋" w:hAnsi="仿宋"/>
          <w:sz w:val="28"/>
          <w:szCs w:val="28"/>
        </w:rPr>
        <w:t>集</w:t>
      </w:r>
      <w:r w:rsidR="007A1C32" w:rsidRPr="00087E2A">
        <w:rPr>
          <w:rFonts w:ascii="仿宋" w:eastAsia="仿宋" w:hAnsi="仿宋" w:hint="eastAsia"/>
          <w:sz w:val="28"/>
          <w:szCs w:val="28"/>
        </w:rPr>
        <w:t>的</w:t>
      </w:r>
      <w:r w:rsidR="007A1C32" w:rsidRPr="00087E2A">
        <w:rPr>
          <w:rFonts w:ascii="仿宋" w:eastAsia="仿宋" w:hAnsi="仿宋"/>
          <w:sz w:val="28"/>
          <w:szCs w:val="28"/>
        </w:rPr>
        <w:t>考据、</w:t>
      </w:r>
      <w:r w:rsidR="007A1C32" w:rsidRPr="00087E2A">
        <w:rPr>
          <w:rFonts w:ascii="仿宋" w:eastAsia="仿宋" w:hAnsi="仿宋" w:hint="eastAsia"/>
          <w:sz w:val="28"/>
          <w:szCs w:val="28"/>
        </w:rPr>
        <w:t>义理</w:t>
      </w:r>
      <w:r w:rsidR="007A1C32" w:rsidRPr="00087E2A">
        <w:rPr>
          <w:rFonts w:ascii="仿宋" w:eastAsia="仿宋" w:hAnsi="仿宋"/>
          <w:sz w:val="28"/>
          <w:szCs w:val="28"/>
        </w:rPr>
        <w:t>、辞章以及考古</w:t>
      </w:r>
      <w:r w:rsidR="007A1C32" w:rsidRPr="00087E2A">
        <w:rPr>
          <w:rFonts w:ascii="仿宋" w:eastAsia="仿宋" w:hAnsi="仿宋" w:hint="eastAsia"/>
          <w:sz w:val="28"/>
          <w:szCs w:val="28"/>
        </w:rPr>
        <w:t>的</w:t>
      </w:r>
      <w:r w:rsidR="007A1C32" w:rsidRPr="00087E2A">
        <w:rPr>
          <w:rFonts w:ascii="仿宋" w:eastAsia="仿宋" w:hAnsi="仿宋"/>
          <w:sz w:val="28"/>
          <w:szCs w:val="28"/>
        </w:rPr>
        <w:t>研究。</w:t>
      </w:r>
    </w:p>
    <w:p w:rsidR="008D5A77" w:rsidRPr="00087E2A" w:rsidRDefault="008D5A77" w:rsidP="008D5A77">
      <w:pPr>
        <w:spacing w:afterLines="50" w:after="156" w:line="480" w:lineRule="exact"/>
        <w:ind w:firstLineChars="200" w:firstLine="562"/>
        <w:rPr>
          <w:rFonts w:ascii="仿宋" w:eastAsia="仿宋" w:hAnsi="仿宋"/>
          <w:sz w:val="28"/>
          <w:szCs w:val="28"/>
        </w:rPr>
      </w:pPr>
      <w:r w:rsidRPr="00087E2A">
        <w:rPr>
          <w:rFonts w:ascii="仿宋" w:eastAsia="仿宋" w:hAnsi="仿宋" w:hint="eastAsia"/>
          <w:b/>
          <w:sz w:val="28"/>
          <w:szCs w:val="28"/>
        </w:rPr>
        <w:t xml:space="preserve">第三条  </w:t>
      </w:r>
      <w:r w:rsidRPr="00087E2A">
        <w:rPr>
          <w:rFonts w:ascii="仿宋" w:eastAsia="仿宋" w:hAnsi="仿宋" w:hint="eastAsia"/>
          <w:sz w:val="28"/>
          <w:szCs w:val="28"/>
        </w:rPr>
        <w:t>大成国学研究生奖学金以冠名方式纳入北京大学硕士研究生学业奖学金体系、博士研究生学业奖学金体系（16级及以前各级）</w:t>
      </w:r>
      <w:r w:rsidRPr="00087E2A">
        <w:rPr>
          <w:rFonts w:ascii="仿宋" w:eastAsia="仿宋" w:hAnsi="仿宋"/>
          <w:sz w:val="28"/>
          <w:szCs w:val="28"/>
        </w:rPr>
        <w:t>和</w:t>
      </w:r>
      <w:r w:rsidRPr="00087E2A">
        <w:rPr>
          <w:rFonts w:ascii="仿宋" w:eastAsia="仿宋" w:hAnsi="仿宋" w:hint="eastAsia"/>
          <w:sz w:val="28"/>
          <w:szCs w:val="28"/>
        </w:rPr>
        <w:t>博士研究生岗位奖学金体系（17级及以后各级）统一管理。</w:t>
      </w:r>
      <w:r w:rsidR="00DF2FB6" w:rsidRPr="00087E2A">
        <w:rPr>
          <w:rFonts w:ascii="仿宋" w:eastAsia="仿宋" w:hAnsi="仿宋" w:hint="eastAsia"/>
          <w:sz w:val="28"/>
          <w:szCs w:val="28"/>
        </w:rPr>
        <w:t>获得大成国学研究生奖学金</w:t>
      </w:r>
      <w:r w:rsidR="00DF2FB6" w:rsidRPr="00087E2A">
        <w:rPr>
          <w:rFonts w:ascii="仿宋" w:eastAsia="仿宋" w:hAnsi="仿宋"/>
          <w:sz w:val="28"/>
          <w:szCs w:val="28"/>
        </w:rPr>
        <w:t>的研究生</w:t>
      </w:r>
      <w:r w:rsidR="00DF2FB6" w:rsidRPr="00087E2A">
        <w:rPr>
          <w:rFonts w:ascii="仿宋" w:eastAsia="仿宋" w:hAnsi="仿宋" w:hint="eastAsia"/>
          <w:sz w:val="28"/>
          <w:szCs w:val="28"/>
        </w:rPr>
        <w:t>视同</w:t>
      </w:r>
      <w:r w:rsidR="00DF2FB6" w:rsidRPr="00087E2A">
        <w:rPr>
          <w:rFonts w:ascii="仿宋" w:eastAsia="仿宋" w:hAnsi="仿宋"/>
          <w:sz w:val="28"/>
          <w:szCs w:val="28"/>
        </w:rPr>
        <w:t>获得学业奖学金或博士生研究生岗位奖学金，并</w:t>
      </w:r>
      <w:r w:rsidR="00DF2FB6" w:rsidRPr="00087E2A">
        <w:rPr>
          <w:rFonts w:ascii="仿宋" w:eastAsia="仿宋" w:hAnsi="仿宋" w:hint="eastAsia"/>
          <w:sz w:val="28"/>
          <w:szCs w:val="28"/>
        </w:rPr>
        <w:t>须</w:t>
      </w:r>
      <w:r w:rsidR="00DF2FB6" w:rsidRPr="00087E2A">
        <w:rPr>
          <w:rFonts w:ascii="仿宋" w:eastAsia="仿宋" w:hAnsi="仿宋"/>
          <w:sz w:val="28"/>
          <w:szCs w:val="28"/>
        </w:rPr>
        <w:t>履行</w:t>
      </w:r>
      <w:r w:rsidR="00DF2FB6" w:rsidRPr="00087E2A">
        <w:rPr>
          <w:rFonts w:ascii="仿宋" w:eastAsia="仿宋" w:hAnsi="仿宋" w:hint="eastAsia"/>
          <w:sz w:val="28"/>
          <w:szCs w:val="28"/>
        </w:rPr>
        <w:t>获得</w:t>
      </w:r>
      <w:r w:rsidR="00DF2FB6" w:rsidRPr="00087E2A">
        <w:rPr>
          <w:rFonts w:ascii="仿宋" w:eastAsia="仿宋" w:hAnsi="仿宋"/>
          <w:sz w:val="28"/>
          <w:szCs w:val="28"/>
        </w:rPr>
        <w:t>相应</w:t>
      </w:r>
      <w:r w:rsidR="00DF2FB6" w:rsidRPr="00087E2A">
        <w:rPr>
          <w:rFonts w:ascii="仿宋" w:eastAsia="仿宋" w:hAnsi="仿宋" w:hint="eastAsia"/>
          <w:sz w:val="28"/>
          <w:szCs w:val="28"/>
        </w:rPr>
        <w:t>奖学金</w:t>
      </w:r>
      <w:r w:rsidR="00DF2FB6" w:rsidRPr="00087E2A">
        <w:rPr>
          <w:rFonts w:ascii="仿宋" w:eastAsia="仿宋" w:hAnsi="仿宋"/>
          <w:sz w:val="28"/>
          <w:szCs w:val="28"/>
        </w:rPr>
        <w:t>的责任</w:t>
      </w:r>
      <w:r w:rsidR="00DF2FB6" w:rsidRPr="00087E2A">
        <w:rPr>
          <w:rFonts w:ascii="仿宋" w:eastAsia="仿宋" w:hAnsi="仿宋" w:hint="eastAsia"/>
          <w:sz w:val="28"/>
          <w:szCs w:val="28"/>
        </w:rPr>
        <w:t>和</w:t>
      </w:r>
      <w:r w:rsidR="00DF2FB6" w:rsidRPr="00087E2A">
        <w:rPr>
          <w:rFonts w:ascii="仿宋" w:eastAsia="仿宋" w:hAnsi="仿宋"/>
          <w:sz w:val="28"/>
          <w:szCs w:val="28"/>
        </w:rPr>
        <w:t>义务。</w:t>
      </w:r>
    </w:p>
    <w:p w:rsidR="007B2FE3" w:rsidRPr="00087E2A" w:rsidRDefault="008D5A77" w:rsidP="007B2FE3">
      <w:pPr>
        <w:spacing w:afterLines="50" w:after="156" w:line="480" w:lineRule="exact"/>
        <w:ind w:firstLineChars="200" w:firstLine="562"/>
        <w:rPr>
          <w:rFonts w:ascii="仿宋" w:eastAsia="仿宋" w:hAnsi="仿宋"/>
          <w:bCs/>
          <w:sz w:val="28"/>
          <w:szCs w:val="28"/>
        </w:rPr>
      </w:pPr>
      <w:r w:rsidRPr="00087E2A">
        <w:rPr>
          <w:rFonts w:ascii="仿宋" w:eastAsia="仿宋" w:hAnsi="仿宋" w:hint="eastAsia"/>
          <w:b/>
          <w:sz w:val="28"/>
          <w:szCs w:val="28"/>
        </w:rPr>
        <w:t>第四</w:t>
      </w:r>
      <w:r w:rsidR="007B2FE3" w:rsidRPr="00087E2A">
        <w:rPr>
          <w:rFonts w:ascii="仿宋" w:eastAsia="仿宋" w:hAnsi="仿宋" w:hint="eastAsia"/>
          <w:b/>
          <w:sz w:val="28"/>
          <w:szCs w:val="28"/>
        </w:rPr>
        <w:t xml:space="preserve">条  </w:t>
      </w:r>
      <w:r w:rsidR="007A1C32" w:rsidRPr="00087E2A">
        <w:rPr>
          <w:rFonts w:ascii="仿宋" w:eastAsia="仿宋" w:hAnsi="仿宋" w:hint="eastAsia"/>
          <w:sz w:val="28"/>
          <w:szCs w:val="28"/>
        </w:rPr>
        <w:t>本办法所述</w:t>
      </w:r>
      <w:r w:rsidR="007A1C32" w:rsidRPr="00087E2A">
        <w:rPr>
          <w:rFonts w:ascii="仿宋" w:eastAsia="仿宋" w:hAnsi="仿宋"/>
          <w:sz w:val="28"/>
          <w:szCs w:val="28"/>
        </w:rPr>
        <w:t>研究生</w:t>
      </w:r>
      <w:r w:rsidR="00436D5E" w:rsidRPr="00087E2A">
        <w:rPr>
          <w:rFonts w:ascii="仿宋" w:eastAsia="仿宋" w:hAnsi="仿宋"/>
          <w:sz w:val="28"/>
          <w:szCs w:val="28"/>
        </w:rPr>
        <w:t>为</w:t>
      </w:r>
      <w:r w:rsidR="00436D5E" w:rsidRPr="00087E2A">
        <w:rPr>
          <w:rFonts w:ascii="仿宋" w:eastAsia="仿宋" w:hAnsi="仿宋" w:hint="eastAsia"/>
          <w:bCs/>
          <w:sz w:val="28"/>
          <w:szCs w:val="28"/>
        </w:rPr>
        <w:t>国家招生计划内攻读北京大学学术学位的不享受工资待遇的全日制研究生。人事档案不转入本校的研究生以及专业学位和其他经特别说明的研究生教育项目招收的研究生不在资助之列。</w:t>
      </w:r>
    </w:p>
    <w:p w:rsidR="00043B4F" w:rsidRPr="00087E2A" w:rsidRDefault="00043B4F"/>
    <w:p w:rsidR="007B2FE3" w:rsidRPr="00087E2A" w:rsidRDefault="007B2FE3" w:rsidP="007B2FE3">
      <w:pPr>
        <w:spacing w:afterLines="50" w:after="156" w:line="480" w:lineRule="exact"/>
        <w:jc w:val="center"/>
        <w:rPr>
          <w:rFonts w:ascii="黑体" w:eastAsia="黑体" w:hAnsi="黑体"/>
          <w:b/>
          <w:sz w:val="28"/>
          <w:szCs w:val="28"/>
        </w:rPr>
      </w:pPr>
      <w:r w:rsidRPr="00087E2A">
        <w:rPr>
          <w:rFonts w:ascii="黑体" w:eastAsia="黑体" w:hAnsi="黑体" w:hint="eastAsia"/>
          <w:b/>
          <w:sz w:val="28"/>
          <w:szCs w:val="28"/>
        </w:rPr>
        <w:t xml:space="preserve">第二章  </w:t>
      </w:r>
      <w:r w:rsidRPr="00087E2A">
        <w:rPr>
          <w:rFonts w:ascii="黑体" w:eastAsia="黑体" w:hAnsi="黑体"/>
          <w:b/>
          <w:sz w:val="28"/>
          <w:szCs w:val="28"/>
        </w:rPr>
        <w:t>申请条件</w:t>
      </w:r>
      <w:r w:rsidR="004849B6" w:rsidRPr="00087E2A">
        <w:rPr>
          <w:rFonts w:ascii="黑体" w:eastAsia="黑体" w:hAnsi="黑体" w:hint="eastAsia"/>
          <w:b/>
          <w:sz w:val="28"/>
          <w:szCs w:val="28"/>
        </w:rPr>
        <w:t>和奖励标准</w:t>
      </w:r>
    </w:p>
    <w:p w:rsidR="00EF1681" w:rsidRPr="00087E2A" w:rsidRDefault="008D5A77" w:rsidP="007B2FE3">
      <w:pPr>
        <w:spacing w:afterLines="50" w:after="156" w:line="480" w:lineRule="exact"/>
        <w:ind w:firstLineChars="200" w:firstLine="562"/>
        <w:rPr>
          <w:rFonts w:ascii="仿宋" w:eastAsia="仿宋" w:hAnsi="仿宋"/>
          <w:b/>
          <w:sz w:val="28"/>
          <w:szCs w:val="28"/>
        </w:rPr>
      </w:pPr>
      <w:r w:rsidRPr="00087E2A">
        <w:rPr>
          <w:rFonts w:ascii="仿宋" w:eastAsia="仿宋" w:hAnsi="仿宋" w:hint="eastAsia"/>
          <w:b/>
          <w:sz w:val="28"/>
          <w:szCs w:val="28"/>
        </w:rPr>
        <w:t>第五</w:t>
      </w:r>
      <w:r w:rsidR="007B2FE3" w:rsidRPr="00087E2A">
        <w:rPr>
          <w:rFonts w:ascii="仿宋" w:eastAsia="仿宋" w:hAnsi="仿宋" w:hint="eastAsia"/>
          <w:b/>
          <w:sz w:val="28"/>
          <w:szCs w:val="28"/>
        </w:rPr>
        <w:t xml:space="preserve">条  </w:t>
      </w:r>
      <w:r w:rsidR="00EF1681" w:rsidRPr="00087E2A">
        <w:rPr>
          <w:rFonts w:ascii="仿宋" w:eastAsia="仿宋" w:hAnsi="仿宋" w:hint="eastAsia"/>
          <w:b/>
          <w:sz w:val="28"/>
          <w:szCs w:val="28"/>
        </w:rPr>
        <w:t>申请条件：</w:t>
      </w:r>
    </w:p>
    <w:p w:rsidR="007B2FE3" w:rsidRPr="00087E2A" w:rsidRDefault="00EF1681" w:rsidP="00EF1681">
      <w:pPr>
        <w:spacing w:afterLines="50" w:after="156" w:line="480" w:lineRule="exact"/>
        <w:ind w:firstLineChars="200" w:firstLine="560"/>
        <w:rPr>
          <w:rFonts w:ascii="仿宋" w:eastAsia="仿宋" w:hAnsi="仿宋"/>
          <w:sz w:val="28"/>
          <w:szCs w:val="28"/>
        </w:rPr>
      </w:pPr>
      <w:r w:rsidRPr="00087E2A">
        <w:rPr>
          <w:rFonts w:ascii="仿宋" w:eastAsia="仿宋" w:hAnsi="仿宋" w:hint="eastAsia"/>
          <w:sz w:val="28"/>
          <w:szCs w:val="28"/>
        </w:rPr>
        <w:t>1.申请人应为中国语言文学系、历史学系、哲学系和考古文博学院等院系的优秀研究生，</w:t>
      </w:r>
      <w:r w:rsidRPr="00087E2A">
        <w:rPr>
          <w:rFonts w:ascii="仿宋" w:eastAsia="仿宋" w:hAnsi="仿宋"/>
          <w:sz w:val="28"/>
          <w:szCs w:val="28"/>
        </w:rPr>
        <w:t>且</w:t>
      </w:r>
      <w:r w:rsidRPr="00087E2A">
        <w:rPr>
          <w:rFonts w:ascii="仿宋" w:eastAsia="仿宋" w:hAnsi="仿宋" w:hint="eastAsia"/>
          <w:sz w:val="28"/>
          <w:szCs w:val="28"/>
        </w:rPr>
        <w:t>申请时提交的学位论文题目需与“国学”研究相关，并具有较高的学术价值</w:t>
      </w:r>
      <w:r w:rsidR="0045255B">
        <w:rPr>
          <w:rFonts w:ascii="仿宋" w:eastAsia="仿宋" w:hAnsi="仿宋" w:hint="eastAsia"/>
          <w:sz w:val="28"/>
          <w:szCs w:val="28"/>
        </w:rPr>
        <w:t>。</w:t>
      </w:r>
    </w:p>
    <w:p w:rsidR="00EF1681" w:rsidRPr="00087E2A" w:rsidRDefault="00EF1681" w:rsidP="00EF1681">
      <w:pPr>
        <w:spacing w:afterLines="50" w:after="156" w:line="480" w:lineRule="exact"/>
        <w:ind w:firstLineChars="200" w:firstLine="560"/>
        <w:rPr>
          <w:rFonts w:ascii="仿宋" w:eastAsia="仿宋" w:hAnsi="仿宋"/>
          <w:sz w:val="28"/>
          <w:szCs w:val="28"/>
        </w:rPr>
      </w:pPr>
      <w:r w:rsidRPr="00087E2A">
        <w:rPr>
          <w:rFonts w:ascii="仿宋" w:eastAsia="仿宋" w:hAnsi="仿宋" w:hint="eastAsia"/>
          <w:sz w:val="28"/>
          <w:szCs w:val="28"/>
        </w:rPr>
        <w:lastRenderedPageBreak/>
        <w:t>2.申请人应为处于基本学习年限内的研究生。</w:t>
      </w:r>
    </w:p>
    <w:p w:rsidR="00EF1681" w:rsidRPr="00087E2A" w:rsidRDefault="00EF1681" w:rsidP="00EF1681">
      <w:pPr>
        <w:spacing w:afterLines="50" w:after="156" w:line="480" w:lineRule="exact"/>
        <w:ind w:firstLineChars="200" w:firstLine="560"/>
        <w:rPr>
          <w:rFonts w:ascii="仿宋" w:eastAsia="仿宋" w:hAnsi="仿宋"/>
          <w:sz w:val="28"/>
          <w:szCs w:val="28"/>
        </w:rPr>
      </w:pPr>
      <w:r w:rsidRPr="00087E2A">
        <w:rPr>
          <w:rFonts w:ascii="仿宋" w:eastAsia="仿宋" w:hAnsi="仿宋" w:hint="eastAsia"/>
          <w:sz w:val="28"/>
          <w:szCs w:val="28"/>
        </w:rPr>
        <w:t>3.已获得校长奖学金、才斋奖学金等奖励资助的研究生，不能申请该奖学金。</w:t>
      </w:r>
    </w:p>
    <w:p w:rsidR="00AE68CD" w:rsidRPr="00087E2A" w:rsidRDefault="008D5A77" w:rsidP="00280DE5">
      <w:pPr>
        <w:spacing w:afterLines="50" w:after="156" w:line="480" w:lineRule="exact"/>
        <w:ind w:firstLineChars="200" w:firstLine="562"/>
        <w:rPr>
          <w:rFonts w:ascii="仿宋" w:eastAsia="仿宋" w:hAnsi="仿宋"/>
          <w:sz w:val="28"/>
          <w:szCs w:val="28"/>
        </w:rPr>
      </w:pPr>
      <w:r w:rsidRPr="00087E2A">
        <w:rPr>
          <w:rFonts w:ascii="仿宋" w:eastAsia="仿宋" w:hAnsi="仿宋" w:hint="eastAsia"/>
          <w:b/>
          <w:sz w:val="28"/>
          <w:szCs w:val="28"/>
        </w:rPr>
        <w:t>第六</w:t>
      </w:r>
      <w:r w:rsidR="000C7A13" w:rsidRPr="00087E2A">
        <w:rPr>
          <w:rFonts w:ascii="仿宋" w:eastAsia="仿宋" w:hAnsi="仿宋" w:hint="eastAsia"/>
          <w:b/>
          <w:sz w:val="28"/>
          <w:szCs w:val="28"/>
        </w:rPr>
        <w:t xml:space="preserve">条  </w:t>
      </w:r>
      <w:r w:rsidR="00EF1681" w:rsidRPr="00087E2A">
        <w:rPr>
          <w:rFonts w:ascii="仿宋" w:eastAsia="仿宋" w:hAnsi="仿宋" w:hint="eastAsia"/>
          <w:sz w:val="28"/>
          <w:szCs w:val="28"/>
        </w:rPr>
        <w:t>大成国学研究生奖学金每年新评选优秀硕士研究生10人，额度为3万元/人·年，如通过</w:t>
      </w:r>
      <w:r w:rsidR="0045255B">
        <w:rPr>
          <w:rFonts w:ascii="仿宋" w:eastAsia="仿宋" w:hAnsi="仿宋" w:hint="eastAsia"/>
          <w:sz w:val="28"/>
          <w:szCs w:val="28"/>
        </w:rPr>
        <w:t>年度审核</w:t>
      </w:r>
      <w:r w:rsidR="00EF1681" w:rsidRPr="00087E2A">
        <w:rPr>
          <w:rFonts w:ascii="仿宋" w:eastAsia="仿宋" w:hAnsi="仿宋" w:hint="eastAsia"/>
          <w:sz w:val="28"/>
          <w:szCs w:val="28"/>
        </w:rPr>
        <w:t>，每名</w:t>
      </w:r>
      <w:r w:rsidR="00EF1681" w:rsidRPr="00087E2A">
        <w:rPr>
          <w:rFonts w:ascii="仿宋" w:eastAsia="仿宋" w:hAnsi="仿宋"/>
          <w:sz w:val="28"/>
          <w:szCs w:val="28"/>
        </w:rPr>
        <w:t>学生最多</w:t>
      </w:r>
      <w:r w:rsidR="00EF1681" w:rsidRPr="00087E2A">
        <w:rPr>
          <w:rFonts w:ascii="仿宋" w:eastAsia="仿宋" w:hAnsi="仿宋" w:hint="eastAsia"/>
          <w:sz w:val="28"/>
          <w:szCs w:val="28"/>
        </w:rPr>
        <w:t>可连续2年获得资助；</w:t>
      </w:r>
      <w:r w:rsidR="00AE68CD" w:rsidRPr="00087E2A">
        <w:rPr>
          <w:rFonts w:ascii="仿宋" w:eastAsia="仿宋" w:hAnsi="仿宋" w:hint="eastAsia"/>
          <w:sz w:val="28"/>
          <w:szCs w:val="28"/>
        </w:rPr>
        <w:t>大成国学研究生奖学金</w:t>
      </w:r>
      <w:r w:rsidR="00EF1681" w:rsidRPr="00087E2A">
        <w:rPr>
          <w:rFonts w:ascii="仿宋" w:eastAsia="仿宋" w:hAnsi="仿宋" w:hint="eastAsia"/>
          <w:sz w:val="28"/>
          <w:szCs w:val="28"/>
        </w:rPr>
        <w:t>每年新评选优秀博士研究生8名，额度为7万元/人·年，如通过</w:t>
      </w:r>
      <w:r w:rsidR="0045255B">
        <w:rPr>
          <w:rFonts w:ascii="仿宋" w:eastAsia="仿宋" w:hAnsi="仿宋" w:hint="eastAsia"/>
          <w:sz w:val="28"/>
          <w:szCs w:val="28"/>
        </w:rPr>
        <w:t>年度审核</w:t>
      </w:r>
      <w:r w:rsidR="00EF1681" w:rsidRPr="00087E2A">
        <w:rPr>
          <w:rFonts w:ascii="仿宋" w:eastAsia="仿宋" w:hAnsi="仿宋" w:hint="eastAsia"/>
          <w:sz w:val="28"/>
          <w:szCs w:val="28"/>
        </w:rPr>
        <w:t>，每名学生最多可连续3年获得资助。</w:t>
      </w:r>
    </w:p>
    <w:p w:rsidR="007B2FE3" w:rsidRPr="00087E2A" w:rsidRDefault="008D5A77" w:rsidP="007B2FE3">
      <w:pPr>
        <w:spacing w:afterLines="50" w:after="156" w:line="480" w:lineRule="exact"/>
        <w:ind w:firstLineChars="200" w:firstLine="562"/>
        <w:rPr>
          <w:rFonts w:ascii="仿宋" w:eastAsia="仿宋" w:hAnsi="仿宋"/>
          <w:sz w:val="28"/>
          <w:szCs w:val="28"/>
        </w:rPr>
      </w:pPr>
      <w:r w:rsidRPr="00087E2A">
        <w:rPr>
          <w:rFonts w:ascii="仿宋" w:eastAsia="仿宋" w:hAnsi="仿宋" w:hint="eastAsia"/>
          <w:b/>
          <w:sz w:val="28"/>
          <w:szCs w:val="28"/>
        </w:rPr>
        <w:t>第七</w:t>
      </w:r>
      <w:r w:rsidR="007B2FE3" w:rsidRPr="00087E2A">
        <w:rPr>
          <w:rFonts w:ascii="仿宋" w:eastAsia="仿宋" w:hAnsi="仿宋" w:hint="eastAsia"/>
          <w:b/>
          <w:sz w:val="28"/>
          <w:szCs w:val="28"/>
        </w:rPr>
        <w:t xml:space="preserve">条  </w:t>
      </w:r>
      <w:r w:rsidR="007B2FE3" w:rsidRPr="00087E2A">
        <w:rPr>
          <w:rFonts w:ascii="仿宋" w:eastAsia="仿宋" w:hAnsi="仿宋" w:hint="eastAsia"/>
          <w:sz w:val="28"/>
          <w:szCs w:val="28"/>
        </w:rPr>
        <w:t>处于延期阶段的研究生不再参加大成国学研究生奖学金的申请。获资助者如因研究项目原因需延长毕业年限</w:t>
      </w:r>
      <w:r w:rsidR="0045255B">
        <w:rPr>
          <w:rFonts w:ascii="仿宋" w:eastAsia="仿宋" w:hAnsi="仿宋" w:hint="eastAsia"/>
          <w:sz w:val="28"/>
          <w:szCs w:val="28"/>
        </w:rPr>
        <w:t>，</w:t>
      </w:r>
      <w:r w:rsidR="007B2FE3" w:rsidRPr="00087E2A">
        <w:rPr>
          <w:rFonts w:ascii="仿宋" w:eastAsia="仿宋" w:hAnsi="仿宋" w:hint="eastAsia"/>
          <w:sz w:val="28"/>
          <w:szCs w:val="28"/>
        </w:rPr>
        <w:t>且尚未达到资助最长年限，经研究生院批准后可向</w:t>
      </w:r>
      <w:r w:rsidR="00F6202C">
        <w:rPr>
          <w:rFonts w:ascii="仿宋" w:eastAsia="仿宋" w:hAnsi="仿宋" w:hint="eastAsia"/>
          <w:sz w:val="28"/>
          <w:szCs w:val="28"/>
        </w:rPr>
        <w:t>北京大学</w:t>
      </w:r>
      <w:r w:rsidR="007B2FE3" w:rsidRPr="00087E2A">
        <w:rPr>
          <w:rFonts w:ascii="仿宋" w:eastAsia="仿宋" w:hAnsi="仿宋" w:hint="eastAsia"/>
          <w:sz w:val="28"/>
          <w:szCs w:val="28"/>
        </w:rPr>
        <w:t>大成</w:t>
      </w:r>
      <w:r w:rsidR="00F6202C">
        <w:rPr>
          <w:rFonts w:ascii="仿宋" w:eastAsia="仿宋" w:hAnsi="仿宋" w:hint="eastAsia"/>
          <w:sz w:val="28"/>
          <w:szCs w:val="28"/>
        </w:rPr>
        <w:t>国学</w:t>
      </w:r>
      <w:r w:rsidR="008354DB">
        <w:rPr>
          <w:rFonts w:ascii="仿宋" w:eastAsia="仿宋" w:hAnsi="仿宋" w:hint="eastAsia"/>
          <w:sz w:val="28"/>
          <w:szCs w:val="28"/>
        </w:rPr>
        <w:t>研究生奖学金评审委员会</w:t>
      </w:r>
      <w:r w:rsidR="0045255B">
        <w:rPr>
          <w:rFonts w:ascii="仿宋" w:eastAsia="仿宋" w:hAnsi="仿宋" w:hint="eastAsia"/>
          <w:sz w:val="28"/>
          <w:szCs w:val="28"/>
        </w:rPr>
        <w:t>提出继续资助的申请</w:t>
      </w:r>
      <w:r w:rsidR="007B2FE3" w:rsidRPr="00087E2A">
        <w:rPr>
          <w:rFonts w:ascii="仿宋" w:eastAsia="仿宋" w:hAnsi="仿宋" w:hint="eastAsia"/>
          <w:sz w:val="28"/>
          <w:szCs w:val="28"/>
        </w:rPr>
        <w:t>，通过后可继续获得资助直至毕业或达到资助最长年限；获资助者在延期期间的资助金额</w:t>
      </w:r>
      <w:r w:rsidR="00AE68CD" w:rsidRPr="00087E2A">
        <w:rPr>
          <w:rFonts w:ascii="仿宋" w:eastAsia="仿宋" w:hAnsi="仿宋" w:hint="eastAsia"/>
          <w:sz w:val="28"/>
          <w:szCs w:val="28"/>
        </w:rPr>
        <w:t>硕士生不超过2万/</w:t>
      </w:r>
      <w:r w:rsidR="00AE68CD" w:rsidRPr="00087E2A">
        <w:rPr>
          <w:rFonts w:ascii="仿宋" w:eastAsia="仿宋" w:hAnsi="仿宋"/>
          <w:sz w:val="28"/>
          <w:szCs w:val="28"/>
        </w:rPr>
        <w:t>人</w:t>
      </w:r>
      <w:r w:rsidR="00AE68CD" w:rsidRPr="00087E2A">
        <w:rPr>
          <w:rFonts w:ascii="仿宋" w:eastAsia="仿宋" w:hAnsi="仿宋" w:hint="eastAsia"/>
          <w:sz w:val="28"/>
          <w:szCs w:val="28"/>
        </w:rPr>
        <w:t>·年，</w:t>
      </w:r>
      <w:r w:rsidR="00AE68CD" w:rsidRPr="00087E2A">
        <w:rPr>
          <w:rFonts w:ascii="仿宋" w:eastAsia="仿宋" w:hAnsi="仿宋"/>
          <w:sz w:val="28"/>
          <w:szCs w:val="28"/>
        </w:rPr>
        <w:t>博士生</w:t>
      </w:r>
      <w:r w:rsidR="00AE68CD" w:rsidRPr="00087E2A">
        <w:rPr>
          <w:rFonts w:ascii="仿宋" w:eastAsia="仿宋" w:hAnsi="仿宋" w:hint="eastAsia"/>
          <w:sz w:val="28"/>
          <w:szCs w:val="28"/>
        </w:rPr>
        <w:t>不超过4万/</w:t>
      </w:r>
      <w:r w:rsidR="00AE68CD" w:rsidRPr="00087E2A">
        <w:rPr>
          <w:rFonts w:ascii="仿宋" w:eastAsia="仿宋" w:hAnsi="仿宋"/>
          <w:sz w:val="28"/>
          <w:szCs w:val="28"/>
        </w:rPr>
        <w:t>人</w:t>
      </w:r>
      <w:r w:rsidR="00AE68CD" w:rsidRPr="00087E2A">
        <w:rPr>
          <w:rFonts w:ascii="仿宋" w:eastAsia="仿宋" w:hAnsi="仿宋" w:hint="eastAsia"/>
          <w:sz w:val="28"/>
          <w:szCs w:val="28"/>
        </w:rPr>
        <w:t>·年</w:t>
      </w:r>
      <w:r w:rsidR="007B2FE3" w:rsidRPr="00087E2A">
        <w:rPr>
          <w:rFonts w:ascii="仿宋" w:eastAsia="仿宋" w:hAnsi="仿宋" w:hint="eastAsia"/>
          <w:sz w:val="28"/>
          <w:szCs w:val="28"/>
        </w:rPr>
        <w:t>。</w:t>
      </w:r>
    </w:p>
    <w:p w:rsidR="004C3A51" w:rsidRPr="00087E2A" w:rsidRDefault="004C3A51" w:rsidP="004C3A51"/>
    <w:p w:rsidR="004C3A51" w:rsidRPr="00087E2A" w:rsidRDefault="004C3A51" w:rsidP="004C3A51">
      <w:pPr>
        <w:spacing w:afterLines="50" w:after="156" w:line="480" w:lineRule="exact"/>
        <w:jc w:val="center"/>
        <w:rPr>
          <w:rFonts w:ascii="黑体" w:eastAsia="黑体" w:hAnsi="黑体"/>
          <w:b/>
          <w:sz w:val="28"/>
          <w:szCs w:val="28"/>
        </w:rPr>
      </w:pPr>
      <w:r w:rsidRPr="00087E2A">
        <w:rPr>
          <w:rFonts w:ascii="黑体" w:eastAsia="黑体" w:hAnsi="黑体" w:hint="eastAsia"/>
          <w:b/>
          <w:sz w:val="28"/>
          <w:szCs w:val="28"/>
        </w:rPr>
        <w:t>第三章  申请和</w:t>
      </w:r>
      <w:r w:rsidRPr="00087E2A">
        <w:rPr>
          <w:rFonts w:ascii="黑体" w:eastAsia="黑体" w:hAnsi="黑体"/>
          <w:b/>
          <w:sz w:val="28"/>
          <w:szCs w:val="28"/>
        </w:rPr>
        <w:t>评审程序</w:t>
      </w:r>
    </w:p>
    <w:p w:rsidR="004C3A51" w:rsidRPr="00087E2A" w:rsidRDefault="004C3A51" w:rsidP="004C3A51">
      <w:pPr>
        <w:spacing w:afterLines="50" w:after="156" w:line="480" w:lineRule="exact"/>
        <w:ind w:firstLineChars="200" w:firstLine="562"/>
        <w:rPr>
          <w:rFonts w:ascii="仿宋" w:eastAsia="仿宋" w:hAnsi="仿宋"/>
          <w:sz w:val="28"/>
          <w:szCs w:val="28"/>
        </w:rPr>
      </w:pPr>
      <w:r w:rsidRPr="00087E2A">
        <w:rPr>
          <w:rFonts w:ascii="仿宋" w:eastAsia="仿宋" w:hAnsi="仿宋" w:hint="eastAsia"/>
          <w:b/>
          <w:sz w:val="28"/>
          <w:szCs w:val="28"/>
        </w:rPr>
        <w:t>第</w:t>
      </w:r>
      <w:r w:rsidR="00926C2F" w:rsidRPr="00087E2A">
        <w:rPr>
          <w:rFonts w:ascii="仿宋" w:eastAsia="仿宋" w:hAnsi="仿宋" w:hint="eastAsia"/>
          <w:b/>
          <w:sz w:val="28"/>
          <w:szCs w:val="28"/>
        </w:rPr>
        <w:t>八</w:t>
      </w:r>
      <w:r w:rsidRPr="00087E2A">
        <w:rPr>
          <w:rFonts w:ascii="仿宋" w:eastAsia="仿宋" w:hAnsi="仿宋" w:hint="eastAsia"/>
          <w:b/>
          <w:sz w:val="28"/>
          <w:szCs w:val="28"/>
        </w:rPr>
        <w:t xml:space="preserve">条  </w:t>
      </w:r>
      <w:r w:rsidRPr="00087E2A">
        <w:rPr>
          <w:rFonts w:ascii="仿宋" w:eastAsia="仿宋" w:hAnsi="仿宋" w:hint="eastAsia"/>
          <w:sz w:val="28"/>
          <w:szCs w:val="28"/>
        </w:rPr>
        <w:t>大成国学研究生奖学金的评定遵循“公平、公正、公开</w:t>
      </w:r>
      <w:r w:rsidR="006E6D55" w:rsidRPr="00087E2A">
        <w:rPr>
          <w:rFonts w:ascii="仿宋" w:eastAsia="仿宋" w:hAnsi="仿宋" w:hint="eastAsia"/>
          <w:sz w:val="28"/>
          <w:szCs w:val="28"/>
        </w:rPr>
        <w:t>、</w:t>
      </w:r>
      <w:r w:rsidR="006E6D55" w:rsidRPr="00087E2A">
        <w:rPr>
          <w:rFonts w:ascii="仿宋" w:eastAsia="仿宋" w:hAnsi="仿宋"/>
          <w:sz w:val="28"/>
          <w:szCs w:val="28"/>
        </w:rPr>
        <w:t>择优</w:t>
      </w:r>
      <w:r w:rsidRPr="00087E2A">
        <w:rPr>
          <w:rFonts w:ascii="仿宋" w:eastAsia="仿宋" w:hAnsi="仿宋" w:hint="eastAsia"/>
          <w:sz w:val="28"/>
          <w:szCs w:val="28"/>
        </w:rPr>
        <w:t>”的原则，相关工作由研究生院统一组织实施。</w:t>
      </w:r>
    </w:p>
    <w:p w:rsidR="00815A10" w:rsidRDefault="00815A10" w:rsidP="00815A10">
      <w:pPr>
        <w:spacing w:afterLines="50" w:after="156" w:line="480" w:lineRule="exact"/>
        <w:ind w:firstLineChars="200" w:firstLine="562"/>
        <w:rPr>
          <w:rFonts w:ascii="仿宋" w:eastAsia="仿宋" w:hAnsi="仿宋"/>
          <w:sz w:val="28"/>
          <w:szCs w:val="28"/>
        </w:rPr>
      </w:pPr>
      <w:r w:rsidRPr="00087E2A">
        <w:rPr>
          <w:rFonts w:ascii="仿宋" w:eastAsia="仿宋" w:hAnsi="仿宋" w:hint="eastAsia"/>
          <w:b/>
          <w:sz w:val="28"/>
          <w:szCs w:val="28"/>
        </w:rPr>
        <w:t>第</w:t>
      </w:r>
      <w:r w:rsidR="00926C2F" w:rsidRPr="00087E2A">
        <w:rPr>
          <w:rFonts w:ascii="仿宋" w:eastAsia="仿宋" w:hAnsi="仿宋" w:hint="eastAsia"/>
          <w:b/>
          <w:sz w:val="28"/>
          <w:szCs w:val="28"/>
        </w:rPr>
        <w:t>九</w:t>
      </w:r>
      <w:r w:rsidRPr="00087E2A">
        <w:rPr>
          <w:rFonts w:ascii="仿宋" w:eastAsia="仿宋" w:hAnsi="仿宋" w:hint="eastAsia"/>
          <w:b/>
          <w:sz w:val="28"/>
          <w:szCs w:val="28"/>
        </w:rPr>
        <w:t xml:space="preserve">条  </w:t>
      </w:r>
      <w:r w:rsidRPr="00087E2A">
        <w:rPr>
          <w:rFonts w:ascii="仿宋" w:eastAsia="仿宋" w:hAnsi="仿宋" w:hint="eastAsia"/>
          <w:sz w:val="28"/>
          <w:szCs w:val="28"/>
        </w:rPr>
        <w:t>北京大学研究生</w:t>
      </w:r>
      <w:r w:rsidRPr="00087E2A">
        <w:rPr>
          <w:rFonts w:ascii="仿宋" w:eastAsia="仿宋" w:hAnsi="仿宋"/>
          <w:sz w:val="28"/>
          <w:szCs w:val="28"/>
        </w:rPr>
        <w:t>院</w:t>
      </w:r>
      <w:r w:rsidRPr="00087E2A">
        <w:rPr>
          <w:rFonts w:ascii="仿宋" w:eastAsia="仿宋" w:hAnsi="仿宋" w:hint="eastAsia"/>
          <w:sz w:val="28"/>
          <w:szCs w:val="28"/>
        </w:rPr>
        <w:t>设立</w:t>
      </w:r>
      <w:r w:rsidRPr="00087E2A">
        <w:rPr>
          <w:rFonts w:ascii="仿宋" w:eastAsia="仿宋" w:hAnsi="仿宋"/>
          <w:sz w:val="28"/>
          <w:szCs w:val="28"/>
        </w:rPr>
        <w:t>大成国学研究生奖学金评审委员会</w:t>
      </w:r>
      <w:r w:rsidR="00F6202C">
        <w:rPr>
          <w:rFonts w:ascii="仿宋" w:eastAsia="仿宋" w:hAnsi="仿宋" w:hint="eastAsia"/>
          <w:sz w:val="28"/>
          <w:szCs w:val="28"/>
        </w:rPr>
        <w:t>（以下简称</w:t>
      </w:r>
      <w:r w:rsidR="00F6202C">
        <w:rPr>
          <w:rFonts w:ascii="仿宋" w:eastAsia="仿宋" w:hAnsi="仿宋"/>
          <w:sz w:val="28"/>
          <w:szCs w:val="28"/>
        </w:rPr>
        <w:t>评审委员会</w:t>
      </w:r>
      <w:r w:rsidR="00F6202C">
        <w:rPr>
          <w:rFonts w:ascii="仿宋" w:eastAsia="仿宋" w:hAnsi="仿宋" w:hint="eastAsia"/>
          <w:sz w:val="28"/>
          <w:szCs w:val="28"/>
        </w:rPr>
        <w:t>）</w:t>
      </w:r>
      <w:r w:rsidRPr="00087E2A">
        <w:rPr>
          <w:rFonts w:ascii="仿宋" w:eastAsia="仿宋" w:hAnsi="仿宋"/>
          <w:sz w:val="28"/>
          <w:szCs w:val="28"/>
        </w:rPr>
        <w:t>，</w:t>
      </w:r>
      <w:r w:rsidRPr="00087E2A">
        <w:rPr>
          <w:rFonts w:ascii="仿宋" w:eastAsia="仿宋" w:hAnsi="仿宋" w:hint="eastAsia"/>
          <w:sz w:val="28"/>
          <w:szCs w:val="28"/>
        </w:rPr>
        <w:t>负责</w:t>
      </w:r>
      <w:r w:rsidRPr="00087E2A">
        <w:rPr>
          <w:rFonts w:ascii="仿宋" w:eastAsia="仿宋" w:hAnsi="仿宋"/>
          <w:sz w:val="28"/>
          <w:szCs w:val="28"/>
        </w:rPr>
        <w:t>大成国学研究生奖学金的评审</w:t>
      </w:r>
      <w:r w:rsidRPr="00087E2A">
        <w:rPr>
          <w:rFonts w:ascii="仿宋" w:eastAsia="仿宋" w:hAnsi="仿宋" w:hint="eastAsia"/>
          <w:sz w:val="28"/>
          <w:szCs w:val="28"/>
        </w:rPr>
        <w:t>和</w:t>
      </w:r>
      <w:r w:rsidRPr="00087E2A">
        <w:rPr>
          <w:rFonts w:ascii="仿宋" w:eastAsia="仿宋" w:hAnsi="仿宋"/>
          <w:sz w:val="28"/>
          <w:szCs w:val="28"/>
        </w:rPr>
        <w:t>日常管理工作。捐赠方代表人</w:t>
      </w:r>
      <w:r w:rsidRPr="00087E2A">
        <w:rPr>
          <w:rFonts w:ascii="仿宋" w:eastAsia="仿宋" w:hAnsi="仿宋" w:hint="eastAsia"/>
          <w:sz w:val="28"/>
          <w:szCs w:val="28"/>
        </w:rPr>
        <w:t>将</w:t>
      </w:r>
      <w:r w:rsidRPr="00087E2A">
        <w:rPr>
          <w:rFonts w:ascii="仿宋" w:eastAsia="仿宋" w:hAnsi="仿宋"/>
          <w:sz w:val="28"/>
          <w:szCs w:val="28"/>
        </w:rPr>
        <w:t>作为评审委员会委员，</w:t>
      </w:r>
      <w:r w:rsidRPr="00087E2A">
        <w:rPr>
          <w:rFonts w:ascii="仿宋" w:eastAsia="仿宋" w:hAnsi="仿宋" w:hint="eastAsia"/>
          <w:sz w:val="28"/>
          <w:szCs w:val="28"/>
        </w:rPr>
        <w:t>参与</w:t>
      </w:r>
      <w:r w:rsidRPr="00087E2A">
        <w:rPr>
          <w:rFonts w:ascii="仿宋" w:eastAsia="仿宋" w:hAnsi="仿宋"/>
          <w:sz w:val="28"/>
          <w:szCs w:val="28"/>
        </w:rPr>
        <w:t>评审工作。</w:t>
      </w:r>
    </w:p>
    <w:p w:rsidR="0045255B" w:rsidRPr="0045255B" w:rsidRDefault="0045255B" w:rsidP="0004486B">
      <w:pPr>
        <w:spacing w:afterLines="50" w:after="156" w:line="480" w:lineRule="exact"/>
        <w:ind w:firstLineChars="200" w:firstLine="562"/>
        <w:rPr>
          <w:rFonts w:ascii="仿宋" w:eastAsia="仿宋" w:hAnsi="仿宋"/>
          <w:sz w:val="28"/>
          <w:szCs w:val="28"/>
        </w:rPr>
      </w:pPr>
      <w:r w:rsidRPr="0004486B">
        <w:rPr>
          <w:rFonts w:ascii="仿宋" w:eastAsia="仿宋" w:hAnsi="仿宋" w:hint="eastAsia"/>
          <w:b/>
          <w:sz w:val="28"/>
          <w:szCs w:val="28"/>
        </w:rPr>
        <w:t>第十条</w:t>
      </w:r>
      <w:r>
        <w:rPr>
          <w:rFonts w:ascii="仿宋" w:eastAsia="仿宋" w:hAnsi="仿宋" w:hint="eastAsia"/>
          <w:sz w:val="28"/>
          <w:szCs w:val="28"/>
        </w:rPr>
        <w:t xml:space="preserve">  大成国学研究生奖学金实行差额评审。研究生院根据实际情况向</w:t>
      </w:r>
      <w:r w:rsidRPr="00087E2A">
        <w:rPr>
          <w:rFonts w:ascii="仿宋" w:eastAsia="仿宋" w:hAnsi="仿宋" w:hint="eastAsia"/>
          <w:sz w:val="28"/>
          <w:szCs w:val="28"/>
        </w:rPr>
        <w:t>各院系</w:t>
      </w:r>
      <w:r>
        <w:rPr>
          <w:rFonts w:ascii="仿宋" w:eastAsia="仿宋" w:hAnsi="仿宋" w:hint="eastAsia"/>
          <w:sz w:val="28"/>
          <w:szCs w:val="28"/>
        </w:rPr>
        <w:t>分配</w:t>
      </w:r>
      <w:r w:rsidRPr="00087E2A">
        <w:rPr>
          <w:rFonts w:ascii="仿宋" w:eastAsia="仿宋" w:hAnsi="仿宋" w:hint="eastAsia"/>
          <w:sz w:val="28"/>
          <w:szCs w:val="28"/>
        </w:rPr>
        <w:t>推荐名额</w:t>
      </w:r>
      <w:r>
        <w:rPr>
          <w:rFonts w:ascii="仿宋" w:eastAsia="仿宋" w:hAnsi="仿宋" w:hint="eastAsia"/>
          <w:sz w:val="28"/>
          <w:szCs w:val="28"/>
        </w:rPr>
        <w:t>数，</w:t>
      </w:r>
      <w:r>
        <w:rPr>
          <w:rFonts w:ascii="仿宋" w:eastAsia="仿宋" w:hAnsi="仿宋"/>
          <w:sz w:val="28"/>
          <w:szCs w:val="28"/>
        </w:rPr>
        <w:t>推荐</w:t>
      </w:r>
      <w:r>
        <w:rPr>
          <w:rFonts w:ascii="仿宋" w:eastAsia="仿宋" w:hAnsi="仿宋" w:hint="eastAsia"/>
          <w:sz w:val="28"/>
          <w:szCs w:val="28"/>
        </w:rPr>
        <w:t>名额总数多于实际获奖人数。</w:t>
      </w:r>
      <w:r w:rsidR="008977AF">
        <w:rPr>
          <w:rFonts w:ascii="仿宋" w:eastAsia="仿宋" w:hAnsi="仿宋" w:hint="eastAsia"/>
          <w:sz w:val="28"/>
          <w:szCs w:val="28"/>
        </w:rPr>
        <w:t>落选者按正常程序参评相应的学业奖学金或博士生岗位奖学金。</w:t>
      </w:r>
    </w:p>
    <w:p w:rsidR="008A09A7" w:rsidRPr="00087E2A" w:rsidRDefault="004C3A51" w:rsidP="004C3A51">
      <w:pPr>
        <w:spacing w:afterLines="50" w:after="156" w:line="480" w:lineRule="exact"/>
        <w:ind w:firstLineChars="200" w:firstLine="562"/>
        <w:rPr>
          <w:rFonts w:ascii="仿宋" w:eastAsia="仿宋" w:hAnsi="仿宋"/>
          <w:sz w:val="28"/>
          <w:szCs w:val="28"/>
        </w:rPr>
      </w:pPr>
      <w:r w:rsidRPr="00087E2A">
        <w:rPr>
          <w:rFonts w:ascii="仿宋" w:eastAsia="仿宋" w:hAnsi="仿宋" w:hint="eastAsia"/>
          <w:b/>
          <w:sz w:val="28"/>
          <w:szCs w:val="28"/>
        </w:rPr>
        <w:t>第</w:t>
      </w:r>
      <w:r w:rsidR="00E5226A" w:rsidRPr="00087E2A">
        <w:rPr>
          <w:rFonts w:ascii="仿宋" w:eastAsia="仿宋" w:hAnsi="仿宋" w:hint="eastAsia"/>
          <w:b/>
          <w:sz w:val="28"/>
          <w:szCs w:val="28"/>
        </w:rPr>
        <w:t>十</w:t>
      </w:r>
      <w:r w:rsidR="0045255B">
        <w:rPr>
          <w:rFonts w:ascii="仿宋" w:eastAsia="仿宋" w:hAnsi="仿宋" w:hint="eastAsia"/>
          <w:b/>
          <w:sz w:val="28"/>
          <w:szCs w:val="28"/>
        </w:rPr>
        <w:t>一</w:t>
      </w:r>
      <w:r w:rsidRPr="00087E2A">
        <w:rPr>
          <w:rFonts w:ascii="仿宋" w:eastAsia="仿宋" w:hAnsi="仿宋" w:hint="eastAsia"/>
          <w:b/>
          <w:sz w:val="28"/>
          <w:szCs w:val="28"/>
        </w:rPr>
        <w:t>条</w:t>
      </w:r>
      <w:r w:rsidRPr="00087E2A">
        <w:rPr>
          <w:rFonts w:ascii="仿宋" w:eastAsia="仿宋" w:hAnsi="仿宋" w:hint="eastAsia"/>
          <w:sz w:val="28"/>
          <w:szCs w:val="28"/>
        </w:rPr>
        <w:t xml:space="preserve">  </w:t>
      </w:r>
      <w:r w:rsidR="0045255B">
        <w:rPr>
          <w:rFonts w:ascii="仿宋" w:eastAsia="仿宋" w:hAnsi="仿宋" w:hint="eastAsia"/>
          <w:sz w:val="28"/>
          <w:szCs w:val="28"/>
        </w:rPr>
        <w:t>申请和</w:t>
      </w:r>
      <w:r w:rsidRPr="00087E2A">
        <w:rPr>
          <w:rFonts w:ascii="仿宋" w:eastAsia="仿宋" w:hAnsi="仿宋" w:hint="eastAsia"/>
          <w:sz w:val="28"/>
          <w:szCs w:val="28"/>
        </w:rPr>
        <w:t>评审程序：申请人在规定时间内提交《北京大学大成国学研究生奖学金申请表》并确定论文题目；</w:t>
      </w:r>
      <w:r w:rsidR="00027D39">
        <w:rPr>
          <w:rFonts w:ascii="仿宋" w:eastAsia="仿宋" w:hAnsi="仿宋" w:hint="eastAsia"/>
          <w:sz w:val="28"/>
          <w:szCs w:val="28"/>
        </w:rPr>
        <w:t>经</w:t>
      </w:r>
      <w:r w:rsidR="00012751" w:rsidRPr="00087E2A">
        <w:rPr>
          <w:rFonts w:ascii="仿宋" w:eastAsia="仿宋" w:hAnsi="仿宋" w:hint="eastAsia"/>
          <w:sz w:val="28"/>
          <w:szCs w:val="28"/>
        </w:rPr>
        <w:t>导师同意后，</w:t>
      </w:r>
      <w:r w:rsidR="00815A10" w:rsidRPr="00087E2A">
        <w:rPr>
          <w:rFonts w:ascii="仿宋" w:eastAsia="仿宋" w:hAnsi="仿宋" w:hint="eastAsia"/>
          <w:sz w:val="28"/>
          <w:szCs w:val="28"/>
        </w:rPr>
        <w:lastRenderedPageBreak/>
        <w:t>院系</w:t>
      </w:r>
      <w:r w:rsidR="0045255B">
        <w:rPr>
          <w:rFonts w:ascii="仿宋" w:eastAsia="仿宋" w:hAnsi="仿宋" w:hint="eastAsia"/>
          <w:sz w:val="28"/>
          <w:szCs w:val="28"/>
        </w:rPr>
        <w:t>应组织评审委员会进行</w:t>
      </w:r>
      <w:r w:rsidRPr="00087E2A">
        <w:rPr>
          <w:rFonts w:ascii="仿宋" w:eastAsia="仿宋" w:hAnsi="仿宋" w:hint="eastAsia"/>
          <w:sz w:val="28"/>
          <w:szCs w:val="28"/>
        </w:rPr>
        <w:t>初评</w:t>
      </w:r>
      <w:r w:rsidR="0045255B">
        <w:rPr>
          <w:rFonts w:ascii="仿宋" w:eastAsia="仿宋" w:hAnsi="仿宋" w:hint="eastAsia"/>
          <w:sz w:val="28"/>
          <w:szCs w:val="28"/>
        </w:rPr>
        <w:t>，</w:t>
      </w:r>
      <w:r w:rsidR="00012751" w:rsidRPr="00087E2A">
        <w:rPr>
          <w:rFonts w:ascii="仿宋" w:eastAsia="仿宋" w:hAnsi="仿宋" w:hint="eastAsia"/>
          <w:sz w:val="28"/>
          <w:szCs w:val="28"/>
        </w:rPr>
        <w:t>确定本单位推荐名单，</w:t>
      </w:r>
      <w:r w:rsidR="002F4969" w:rsidRPr="00087E2A">
        <w:rPr>
          <w:rFonts w:ascii="仿宋" w:eastAsia="仿宋" w:hAnsi="仿宋" w:hint="eastAsia"/>
          <w:sz w:val="28"/>
          <w:szCs w:val="28"/>
        </w:rPr>
        <w:t>并</w:t>
      </w:r>
      <w:r w:rsidR="00DF2FB6" w:rsidRPr="00087E2A">
        <w:rPr>
          <w:rFonts w:ascii="仿宋" w:eastAsia="仿宋" w:hAnsi="仿宋" w:hint="eastAsia"/>
          <w:sz w:val="28"/>
          <w:szCs w:val="28"/>
        </w:rPr>
        <w:t>进行不少于3个工作日的公示，公示无异议后</w:t>
      </w:r>
      <w:r w:rsidR="00012751" w:rsidRPr="00087E2A">
        <w:rPr>
          <w:rFonts w:ascii="仿宋" w:eastAsia="仿宋" w:hAnsi="仿宋" w:hint="eastAsia"/>
          <w:sz w:val="28"/>
          <w:szCs w:val="28"/>
        </w:rPr>
        <w:t>报北京大学研究生院审核。研究生院组织</w:t>
      </w:r>
      <w:r w:rsidR="008D5A77" w:rsidRPr="00087E2A">
        <w:rPr>
          <w:rFonts w:ascii="仿宋" w:eastAsia="仿宋" w:hAnsi="仿宋"/>
          <w:sz w:val="28"/>
          <w:szCs w:val="28"/>
        </w:rPr>
        <w:t>评审委员会</w:t>
      </w:r>
      <w:r w:rsidR="00012751" w:rsidRPr="00087E2A">
        <w:rPr>
          <w:rFonts w:ascii="仿宋" w:eastAsia="仿宋" w:hAnsi="仿宋" w:hint="eastAsia"/>
          <w:sz w:val="28"/>
          <w:szCs w:val="28"/>
        </w:rPr>
        <w:t>对院系初评结果进行</w:t>
      </w:r>
      <w:r w:rsidR="008D5A77" w:rsidRPr="00087E2A">
        <w:rPr>
          <w:rFonts w:ascii="仿宋" w:eastAsia="仿宋" w:hAnsi="仿宋" w:hint="eastAsia"/>
          <w:sz w:val="28"/>
          <w:szCs w:val="28"/>
        </w:rPr>
        <w:t>评审</w:t>
      </w:r>
      <w:r w:rsidR="00CF7DE9">
        <w:rPr>
          <w:rFonts w:ascii="仿宋" w:eastAsia="仿宋" w:hAnsi="仿宋" w:hint="eastAsia"/>
          <w:sz w:val="28"/>
          <w:szCs w:val="28"/>
        </w:rPr>
        <w:t>，</w:t>
      </w:r>
      <w:r w:rsidR="00012751" w:rsidRPr="00087E2A">
        <w:rPr>
          <w:rFonts w:ascii="仿宋" w:eastAsia="仿宋" w:hAnsi="仿宋" w:hint="eastAsia"/>
          <w:sz w:val="28"/>
          <w:szCs w:val="28"/>
        </w:rPr>
        <w:t>确定最终获奖名单</w:t>
      </w:r>
      <w:r w:rsidR="008A09A7" w:rsidRPr="00087E2A">
        <w:rPr>
          <w:rFonts w:ascii="仿宋" w:eastAsia="仿宋" w:hAnsi="仿宋" w:hint="eastAsia"/>
          <w:sz w:val="28"/>
          <w:szCs w:val="28"/>
        </w:rPr>
        <w:t>，并</w:t>
      </w:r>
      <w:r w:rsidR="001356DA" w:rsidRPr="00087E2A">
        <w:rPr>
          <w:rFonts w:ascii="仿宋" w:eastAsia="仿宋" w:hAnsi="仿宋" w:hint="eastAsia"/>
          <w:sz w:val="28"/>
          <w:szCs w:val="28"/>
        </w:rPr>
        <w:t>进</w:t>
      </w:r>
      <w:r w:rsidR="008A09A7" w:rsidRPr="00087E2A">
        <w:rPr>
          <w:rFonts w:ascii="仿宋" w:eastAsia="仿宋" w:hAnsi="仿宋" w:hint="eastAsia"/>
          <w:sz w:val="28"/>
          <w:szCs w:val="28"/>
        </w:rPr>
        <w:t>行不少于</w:t>
      </w:r>
      <w:r w:rsidR="00DF2FB6" w:rsidRPr="00087E2A">
        <w:rPr>
          <w:rFonts w:ascii="仿宋" w:eastAsia="仿宋" w:hAnsi="仿宋" w:hint="eastAsia"/>
          <w:sz w:val="28"/>
          <w:szCs w:val="28"/>
        </w:rPr>
        <w:t>2</w:t>
      </w:r>
      <w:r w:rsidR="008A09A7" w:rsidRPr="00087E2A">
        <w:rPr>
          <w:rFonts w:ascii="仿宋" w:eastAsia="仿宋" w:hAnsi="仿宋" w:hint="eastAsia"/>
          <w:sz w:val="28"/>
          <w:szCs w:val="28"/>
        </w:rPr>
        <w:t>个工作日的公示。</w:t>
      </w:r>
    </w:p>
    <w:p w:rsidR="007B2FE3" w:rsidRPr="00087E2A" w:rsidRDefault="00BD6B65" w:rsidP="004C3A51">
      <w:pPr>
        <w:spacing w:afterLines="50" w:after="156" w:line="480" w:lineRule="exact"/>
        <w:ind w:firstLineChars="200" w:firstLine="562"/>
        <w:rPr>
          <w:rFonts w:ascii="仿宋" w:eastAsia="仿宋" w:hAnsi="仿宋"/>
          <w:sz w:val="28"/>
          <w:szCs w:val="28"/>
        </w:rPr>
      </w:pPr>
      <w:r w:rsidRPr="00087E2A">
        <w:rPr>
          <w:rFonts w:ascii="仿宋" w:eastAsia="仿宋" w:hAnsi="仿宋" w:hint="eastAsia"/>
          <w:b/>
          <w:sz w:val="28"/>
          <w:szCs w:val="28"/>
        </w:rPr>
        <w:t>第十</w:t>
      </w:r>
      <w:r w:rsidR="00680EB3">
        <w:rPr>
          <w:rFonts w:ascii="仿宋" w:eastAsia="仿宋" w:hAnsi="仿宋" w:hint="eastAsia"/>
          <w:b/>
          <w:sz w:val="28"/>
          <w:szCs w:val="28"/>
        </w:rPr>
        <w:t>二</w:t>
      </w:r>
      <w:r w:rsidR="004C3A51" w:rsidRPr="00087E2A">
        <w:rPr>
          <w:rFonts w:ascii="仿宋" w:eastAsia="仿宋" w:hAnsi="仿宋" w:hint="eastAsia"/>
          <w:b/>
          <w:sz w:val="28"/>
          <w:szCs w:val="28"/>
        </w:rPr>
        <w:t>条</w:t>
      </w:r>
      <w:r w:rsidR="00DC3DB9">
        <w:rPr>
          <w:rFonts w:ascii="仿宋" w:eastAsia="仿宋" w:hAnsi="仿宋"/>
          <w:b/>
          <w:sz w:val="28"/>
          <w:szCs w:val="28"/>
        </w:rPr>
        <w:t xml:space="preserve"> </w:t>
      </w:r>
      <w:r w:rsidR="003E73C5" w:rsidRPr="00087E2A">
        <w:rPr>
          <w:rFonts w:ascii="仿宋" w:eastAsia="仿宋" w:hAnsi="仿宋" w:hint="eastAsia"/>
          <w:sz w:val="28"/>
          <w:szCs w:val="28"/>
        </w:rPr>
        <w:t>年度审核</w:t>
      </w:r>
      <w:r w:rsidR="004C3A51" w:rsidRPr="00087E2A">
        <w:rPr>
          <w:rFonts w:ascii="仿宋" w:eastAsia="仿宋" w:hAnsi="仿宋" w:hint="eastAsia"/>
          <w:sz w:val="28"/>
          <w:szCs w:val="28"/>
        </w:rPr>
        <w:t>：每年6月初，由</w:t>
      </w:r>
      <w:r w:rsidR="00E5226A" w:rsidRPr="00087E2A">
        <w:rPr>
          <w:rFonts w:ascii="仿宋" w:eastAsia="仿宋" w:hAnsi="仿宋" w:hint="eastAsia"/>
          <w:sz w:val="28"/>
          <w:szCs w:val="28"/>
        </w:rPr>
        <w:t>各院系</w:t>
      </w:r>
      <w:r w:rsidR="004C3A51" w:rsidRPr="00087E2A">
        <w:rPr>
          <w:rFonts w:ascii="仿宋" w:eastAsia="仿宋" w:hAnsi="仿宋" w:hint="eastAsia"/>
          <w:sz w:val="28"/>
          <w:szCs w:val="28"/>
        </w:rPr>
        <w:t>组织</w:t>
      </w:r>
      <w:r w:rsidR="003E73C5" w:rsidRPr="00087E2A">
        <w:rPr>
          <w:rFonts w:ascii="仿宋" w:eastAsia="仿宋" w:hAnsi="仿宋" w:hint="eastAsia"/>
          <w:sz w:val="28"/>
          <w:szCs w:val="28"/>
        </w:rPr>
        <w:t>对上一年度的获奖人进行年度审核</w:t>
      </w:r>
      <w:r w:rsidR="004C3A51" w:rsidRPr="00087E2A">
        <w:rPr>
          <w:rFonts w:ascii="仿宋" w:eastAsia="仿宋" w:hAnsi="仿宋" w:hint="eastAsia"/>
          <w:sz w:val="28"/>
          <w:szCs w:val="28"/>
        </w:rPr>
        <w:t>，获资助学生须汇报过去一年的学业及研究进展，并由获资助者导师及院系出具考核报告。</w:t>
      </w:r>
      <w:r w:rsidR="00E5226A" w:rsidRPr="00087E2A">
        <w:rPr>
          <w:rFonts w:ascii="仿宋" w:eastAsia="仿宋" w:hAnsi="仿宋"/>
          <w:sz w:val="28"/>
          <w:szCs w:val="28"/>
        </w:rPr>
        <w:t>评审委员</w:t>
      </w:r>
      <w:r w:rsidR="001F4D87" w:rsidRPr="00087E2A">
        <w:rPr>
          <w:rFonts w:ascii="仿宋" w:eastAsia="仿宋" w:hAnsi="仿宋" w:hint="eastAsia"/>
          <w:sz w:val="28"/>
          <w:szCs w:val="28"/>
        </w:rPr>
        <w:t>会</w:t>
      </w:r>
      <w:r w:rsidR="004C3A51" w:rsidRPr="00087E2A">
        <w:rPr>
          <w:rFonts w:ascii="仿宋" w:eastAsia="仿宋" w:hAnsi="仿宋" w:hint="eastAsia"/>
          <w:sz w:val="28"/>
          <w:szCs w:val="28"/>
        </w:rPr>
        <w:t>根据</w:t>
      </w:r>
      <w:r w:rsidR="002E2354" w:rsidRPr="00087E2A">
        <w:rPr>
          <w:rFonts w:ascii="仿宋" w:eastAsia="仿宋" w:hAnsi="仿宋" w:hint="eastAsia"/>
          <w:sz w:val="28"/>
          <w:szCs w:val="28"/>
        </w:rPr>
        <w:t>考核</w:t>
      </w:r>
      <w:r w:rsidR="004C3A51" w:rsidRPr="00087E2A">
        <w:rPr>
          <w:rFonts w:ascii="仿宋" w:eastAsia="仿宋" w:hAnsi="仿宋" w:hint="eastAsia"/>
          <w:sz w:val="28"/>
          <w:szCs w:val="28"/>
        </w:rPr>
        <w:t>报告出具</w:t>
      </w:r>
      <w:r w:rsidR="00F074A1" w:rsidRPr="00087E2A">
        <w:rPr>
          <w:rFonts w:ascii="仿宋" w:eastAsia="仿宋" w:hAnsi="仿宋" w:hint="eastAsia"/>
          <w:sz w:val="28"/>
          <w:szCs w:val="28"/>
        </w:rPr>
        <w:t>下一年度的资助</w:t>
      </w:r>
      <w:r w:rsidR="004C3A51" w:rsidRPr="00087E2A">
        <w:rPr>
          <w:rFonts w:ascii="仿宋" w:eastAsia="仿宋" w:hAnsi="仿宋" w:hint="eastAsia"/>
          <w:sz w:val="28"/>
          <w:szCs w:val="28"/>
        </w:rPr>
        <w:t>意见。</w:t>
      </w:r>
    </w:p>
    <w:p w:rsidR="00F074A1" w:rsidRPr="00087E2A" w:rsidRDefault="00DF405B" w:rsidP="00F074A1">
      <w:pPr>
        <w:spacing w:afterLines="50" w:after="156" w:line="480" w:lineRule="exact"/>
        <w:ind w:firstLineChars="200" w:firstLine="562"/>
        <w:rPr>
          <w:rFonts w:ascii="仿宋" w:eastAsia="仿宋" w:hAnsi="仿宋"/>
          <w:sz w:val="28"/>
          <w:szCs w:val="28"/>
        </w:rPr>
      </w:pPr>
      <w:r w:rsidRPr="00087E2A">
        <w:rPr>
          <w:rFonts w:ascii="仿宋" w:eastAsia="仿宋" w:hAnsi="仿宋" w:hint="eastAsia"/>
          <w:b/>
          <w:sz w:val="28"/>
          <w:szCs w:val="28"/>
        </w:rPr>
        <w:t>第十</w:t>
      </w:r>
      <w:r w:rsidR="00680EB3">
        <w:rPr>
          <w:rFonts w:ascii="仿宋" w:eastAsia="仿宋" w:hAnsi="仿宋" w:hint="eastAsia"/>
          <w:b/>
          <w:sz w:val="28"/>
          <w:szCs w:val="28"/>
        </w:rPr>
        <w:t>三</w:t>
      </w:r>
      <w:r w:rsidR="00F074A1" w:rsidRPr="00087E2A">
        <w:rPr>
          <w:rFonts w:ascii="仿宋" w:eastAsia="仿宋" w:hAnsi="仿宋" w:hint="eastAsia"/>
          <w:b/>
          <w:sz w:val="28"/>
          <w:szCs w:val="28"/>
        </w:rPr>
        <w:t xml:space="preserve">条 </w:t>
      </w:r>
      <w:r w:rsidR="00F074A1" w:rsidRPr="00087E2A">
        <w:rPr>
          <w:rFonts w:ascii="仿宋" w:eastAsia="仿宋" w:hAnsi="仿宋" w:hint="eastAsia"/>
          <w:sz w:val="28"/>
          <w:szCs w:val="28"/>
        </w:rPr>
        <w:t>其他与评审相关的事项参照《</w:t>
      </w:r>
      <w:r w:rsidR="00F074A1" w:rsidRPr="00087E2A">
        <w:rPr>
          <w:rFonts w:ascii="仿宋" w:eastAsia="仿宋" w:hAnsi="仿宋"/>
          <w:sz w:val="28"/>
          <w:szCs w:val="28"/>
        </w:rPr>
        <w:t>北京</w:t>
      </w:r>
      <w:r w:rsidR="00F074A1" w:rsidRPr="00087E2A">
        <w:rPr>
          <w:rFonts w:ascii="仿宋" w:eastAsia="仿宋" w:hAnsi="仿宋" w:hint="eastAsia"/>
          <w:sz w:val="28"/>
          <w:szCs w:val="28"/>
        </w:rPr>
        <w:t>大学研究生学业奖学金管理办法》</w:t>
      </w:r>
      <w:r w:rsidR="002E2354" w:rsidRPr="00087E2A">
        <w:rPr>
          <w:rFonts w:ascii="仿宋" w:eastAsia="仿宋" w:hAnsi="仿宋" w:hint="eastAsia"/>
          <w:sz w:val="28"/>
          <w:szCs w:val="28"/>
        </w:rPr>
        <w:t>或</w:t>
      </w:r>
      <w:r w:rsidR="00F074A1" w:rsidRPr="00087E2A">
        <w:rPr>
          <w:rFonts w:ascii="仿宋" w:eastAsia="仿宋" w:hAnsi="仿宋"/>
          <w:sz w:val="28"/>
          <w:szCs w:val="28"/>
        </w:rPr>
        <w:t>《北京</w:t>
      </w:r>
      <w:r w:rsidR="00F074A1" w:rsidRPr="00087E2A">
        <w:rPr>
          <w:rFonts w:ascii="仿宋" w:eastAsia="仿宋" w:hAnsi="仿宋" w:hint="eastAsia"/>
          <w:sz w:val="28"/>
          <w:szCs w:val="28"/>
        </w:rPr>
        <w:t>大学博士研究生岗位奖学金管理办法</w:t>
      </w:r>
      <w:r w:rsidR="00B520AA" w:rsidRPr="00087E2A">
        <w:rPr>
          <w:rFonts w:ascii="仿宋" w:eastAsia="仿宋" w:hAnsi="仿宋" w:hint="eastAsia"/>
          <w:sz w:val="28"/>
          <w:szCs w:val="28"/>
        </w:rPr>
        <w:t>(试行)</w:t>
      </w:r>
      <w:r w:rsidR="00F074A1" w:rsidRPr="00087E2A">
        <w:rPr>
          <w:rFonts w:ascii="仿宋" w:eastAsia="仿宋" w:hAnsi="仿宋" w:hint="eastAsia"/>
          <w:sz w:val="28"/>
          <w:szCs w:val="28"/>
        </w:rPr>
        <w:t>》。</w:t>
      </w:r>
    </w:p>
    <w:p w:rsidR="00CF7DE9" w:rsidRPr="00087E2A" w:rsidRDefault="00CF7DE9" w:rsidP="00CF7DE9"/>
    <w:p w:rsidR="00CF7DE9" w:rsidRPr="00087E2A" w:rsidRDefault="00CF7DE9" w:rsidP="00CF7DE9">
      <w:pPr>
        <w:spacing w:afterLines="50" w:after="156" w:line="480" w:lineRule="exact"/>
        <w:jc w:val="center"/>
        <w:rPr>
          <w:rFonts w:ascii="黑体" w:eastAsia="黑体" w:hAnsi="黑体"/>
          <w:b/>
          <w:sz w:val="28"/>
          <w:szCs w:val="28"/>
        </w:rPr>
      </w:pPr>
      <w:r w:rsidRPr="00087E2A">
        <w:rPr>
          <w:rFonts w:ascii="黑体" w:eastAsia="黑体" w:hAnsi="黑体" w:hint="eastAsia"/>
          <w:b/>
          <w:sz w:val="28"/>
          <w:szCs w:val="28"/>
        </w:rPr>
        <w:t>第四章  相关管理</w:t>
      </w:r>
    </w:p>
    <w:p w:rsidR="00AD0C44" w:rsidRPr="00F6206B" w:rsidRDefault="00AD0C44" w:rsidP="00AD0C44">
      <w:pPr>
        <w:spacing w:afterLines="50" w:after="156" w:line="480" w:lineRule="exact"/>
        <w:ind w:firstLineChars="200" w:firstLine="562"/>
        <w:rPr>
          <w:rFonts w:ascii="仿宋" w:eastAsia="仿宋" w:hAnsi="仿宋"/>
          <w:sz w:val="28"/>
          <w:szCs w:val="28"/>
        </w:rPr>
      </w:pPr>
      <w:r w:rsidRPr="00087E2A">
        <w:rPr>
          <w:rFonts w:ascii="仿宋" w:eastAsia="仿宋" w:hAnsi="仿宋" w:hint="eastAsia"/>
          <w:b/>
          <w:sz w:val="28"/>
          <w:szCs w:val="28"/>
        </w:rPr>
        <w:t>第十</w:t>
      </w:r>
      <w:r w:rsidR="00680EB3">
        <w:rPr>
          <w:rFonts w:ascii="仿宋" w:eastAsia="仿宋" w:hAnsi="仿宋" w:hint="eastAsia"/>
          <w:b/>
          <w:sz w:val="28"/>
          <w:szCs w:val="28"/>
        </w:rPr>
        <w:t>四</w:t>
      </w:r>
      <w:r w:rsidRPr="00087E2A">
        <w:rPr>
          <w:rFonts w:ascii="仿宋" w:eastAsia="仿宋" w:hAnsi="仿宋" w:hint="eastAsia"/>
          <w:b/>
          <w:sz w:val="28"/>
          <w:szCs w:val="28"/>
        </w:rPr>
        <w:t xml:space="preserve">条  </w:t>
      </w:r>
      <w:r w:rsidRPr="00CF7DE9">
        <w:rPr>
          <w:rFonts w:ascii="仿宋" w:eastAsia="仿宋" w:hAnsi="仿宋" w:hint="eastAsia"/>
          <w:sz w:val="28"/>
          <w:szCs w:val="28"/>
        </w:rPr>
        <w:t>获资助研究生</w:t>
      </w:r>
      <w:r w:rsidRPr="00F6206B">
        <w:rPr>
          <w:rFonts w:ascii="仿宋" w:eastAsia="仿宋" w:hAnsi="仿宋" w:hint="eastAsia"/>
          <w:sz w:val="28"/>
          <w:szCs w:val="28"/>
        </w:rPr>
        <w:t>在获资助期间所取得的研究成果须标注“由北京大学大成国学基金资助（项目名称：*** 项目编号：***）”；资助结束后，获资助者需向北京大学大成国学基金提交一份学位论文或研究成果的详细摘要。</w:t>
      </w:r>
    </w:p>
    <w:p w:rsidR="00BC39AD" w:rsidRPr="00087E2A" w:rsidRDefault="00AD0C44" w:rsidP="00BC39AD">
      <w:pPr>
        <w:spacing w:afterLines="50" w:after="156" w:line="480" w:lineRule="exact"/>
        <w:ind w:firstLineChars="200" w:firstLine="562"/>
        <w:rPr>
          <w:rFonts w:ascii="仿宋" w:eastAsia="仿宋" w:hAnsi="仿宋"/>
          <w:sz w:val="28"/>
          <w:szCs w:val="28"/>
        </w:rPr>
      </w:pPr>
      <w:r w:rsidRPr="00087E2A">
        <w:rPr>
          <w:rFonts w:ascii="仿宋" w:eastAsia="仿宋" w:hAnsi="仿宋" w:hint="eastAsia"/>
          <w:b/>
          <w:sz w:val="28"/>
          <w:szCs w:val="28"/>
        </w:rPr>
        <w:t>第十</w:t>
      </w:r>
      <w:r w:rsidR="00680EB3">
        <w:rPr>
          <w:rFonts w:ascii="仿宋" w:eastAsia="仿宋" w:hAnsi="仿宋" w:hint="eastAsia"/>
          <w:b/>
          <w:sz w:val="28"/>
          <w:szCs w:val="28"/>
        </w:rPr>
        <w:t>五</w:t>
      </w:r>
      <w:r w:rsidR="00BC39AD" w:rsidRPr="00087E2A">
        <w:rPr>
          <w:rFonts w:ascii="仿宋" w:eastAsia="仿宋" w:hAnsi="仿宋" w:hint="eastAsia"/>
          <w:b/>
          <w:sz w:val="28"/>
          <w:szCs w:val="28"/>
        </w:rPr>
        <w:t>条</w:t>
      </w:r>
      <w:r w:rsidR="00BC39AD" w:rsidRPr="00087E2A">
        <w:rPr>
          <w:rFonts w:ascii="仿宋" w:eastAsia="仿宋" w:hAnsi="仿宋" w:hint="eastAsia"/>
          <w:sz w:val="28"/>
          <w:szCs w:val="28"/>
        </w:rPr>
        <w:t xml:space="preserve">  研究生在资助期内出现下列情况之一者，学校将取消其资助资格：</w:t>
      </w:r>
    </w:p>
    <w:p w:rsidR="00BC39AD" w:rsidRPr="00087E2A" w:rsidRDefault="00BC39AD" w:rsidP="00BC39AD">
      <w:pPr>
        <w:spacing w:afterLines="50" w:after="156" w:line="480" w:lineRule="exact"/>
        <w:ind w:firstLineChars="200" w:firstLine="560"/>
        <w:rPr>
          <w:rFonts w:ascii="仿宋" w:eastAsia="仿宋" w:hAnsi="仿宋"/>
          <w:sz w:val="28"/>
          <w:szCs w:val="28"/>
        </w:rPr>
      </w:pPr>
      <w:r w:rsidRPr="00087E2A">
        <w:rPr>
          <w:rFonts w:ascii="仿宋" w:eastAsia="仿宋" w:hAnsi="仿宋" w:hint="eastAsia"/>
          <w:sz w:val="28"/>
          <w:szCs w:val="28"/>
        </w:rPr>
        <w:t>1</w:t>
      </w:r>
      <w:r w:rsidR="00E270F9" w:rsidRPr="00087E2A">
        <w:rPr>
          <w:rFonts w:ascii="仿宋" w:eastAsia="仿宋" w:hAnsi="仿宋" w:hint="eastAsia"/>
          <w:sz w:val="28"/>
          <w:szCs w:val="28"/>
        </w:rPr>
        <w:t>．违反校规校纪受到处分者；</w:t>
      </w:r>
    </w:p>
    <w:p w:rsidR="00BC39AD" w:rsidRPr="00087E2A" w:rsidRDefault="00BC39AD" w:rsidP="00BC39AD">
      <w:pPr>
        <w:spacing w:afterLines="50" w:after="156" w:line="480" w:lineRule="exact"/>
        <w:ind w:firstLineChars="200" w:firstLine="560"/>
        <w:rPr>
          <w:rFonts w:ascii="仿宋" w:eastAsia="仿宋" w:hAnsi="仿宋"/>
          <w:sz w:val="28"/>
          <w:szCs w:val="28"/>
        </w:rPr>
      </w:pPr>
      <w:r w:rsidRPr="00087E2A">
        <w:rPr>
          <w:rFonts w:ascii="仿宋" w:eastAsia="仿宋" w:hAnsi="仿宋" w:hint="eastAsia"/>
          <w:sz w:val="28"/>
          <w:szCs w:val="28"/>
        </w:rPr>
        <w:t>2</w:t>
      </w:r>
      <w:r w:rsidR="00E270F9" w:rsidRPr="00087E2A">
        <w:rPr>
          <w:rFonts w:ascii="仿宋" w:eastAsia="仿宋" w:hAnsi="仿宋" w:hint="eastAsia"/>
          <w:sz w:val="28"/>
          <w:szCs w:val="28"/>
        </w:rPr>
        <w:t>．在学术研究中有弄虚作假行为者；</w:t>
      </w:r>
    </w:p>
    <w:p w:rsidR="00BC39AD" w:rsidRPr="00087E2A" w:rsidRDefault="00BC39AD" w:rsidP="00BC39AD">
      <w:pPr>
        <w:spacing w:afterLines="50" w:after="156" w:line="480" w:lineRule="exact"/>
        <w:ind w:firstLineChars="200" w:firstLine="560"/>
        <w:rPr>
          <w:rFonts w:ascii="仿宋" w:eastAsia="仿宋" w:hAnsi="仿宋"/>
          <w:sz w:val="28"/>
          <w:szCs w:val="28"/>
        </w:rPr>
      </w:pPr>
      <w:r w:rsidRPr="00087E2A">
        <w:rPr>
          <w:rFonts w:ascii="仿宋" w:eastAsia="仿宋" w:hAnsi="仿宋" w:hint="eastAsia"/>
          <w:sz w:val="28"/>
          <w:szCs w:val="28"/>
        </w:rPr>
        <w:t>3</w:t>
      </w:r>
      <w:r w:rsidR="00E270F9" w:rsidRPr="00087E2A">
        <w:rPr>
          <w:rFonts w:ascii="仿宋" w:eastAsia="仿宋" w:hAnsi="仿宋" w:hint="eastAsia"/>
          <w:sz w:val="28"/>
          <w:szCs w:val="28"/>
        </w:rPr>
        <w:t>．在科研工作或实验中造成重大损失者；</w:t>
      </w:r>
    </w:p>
    <w:p w:rsidR="00BC39AD" w:rsidRPr="00087E2A" w:rsidRDefault="00BC39AD" w:rsidP="00BC39AD">
      <w:pPr>
        <w:spacing w:afterLines="50" w:after="156" w:line="480" w:lineRule="exact"/>
        <w:ind w:firstLineChars="200" w:firstLine="560"/>
        <w:rPr>
          <w:rFonts w:ascii="仿宋" w:eastAsia="仿宋" w:hAnsi="仿宋"/>
          <w:sz w:val="28"/>
          <w:szCs w:val="28"/>
        </w:rPr>
      </w:pPr>
      <w:r w:rsidRPr="00087E2A">
        <w:rPr>
          <w:rFonts w:ascii="仿宋" w:eastAsia="仿宋" w:hAnsi="仿宋" w:hint="eastAsia"/>
          <w:sz w:val="28"/>
          <w:szCs w:val="28"/>
        </w:rPr>
        <w:t>4</w:t>
      </w:r>
      <w:r w:rsidR="00E270F9" w:rsidRPr="00087E2A">
        <w:rPr>
          <w:rFonts w:ascii="仿宋" w:eastAsia="仿宋" w:hAnsi="仿宋" w:hint="eastAsia"/>
          <w:sz w:val="28"/>
          <w:szCs w:val="28"/>
        </w:rPr>
        <w:t>．其他有损学校荣誉等行为者。</w:t>
      </w:r>
    </w:p>
    <w:p w:rsidR="00BC39AD" w:rsidRPr="00087E2A" w:rsidRDefault="00E5226A" w:rsidP="00654B04">
      <w:pPr>
        <w:spacing w:afterLines="50" w:after="156" w:line="480" w:lineRule="exact"/>
        <w:ind w:firstLineChars="200" w:firstLine="562"/>
        <w:rPr>
          <w:rFonts w:ascii="仿宋" w:eastAsia="仿宋" w:hAnsi="仿宋"/>
          <w:sz w:val="28"/>
          <w:szCs w:val="28"/>
        </w:rPr>
      </w:pPr>
      <w:r w:rsidRPr="00087E2A">
        <w:rPr>
          <w:rFonts w:ascii="仿宋" w:eastAsia="仿宋" w:hAnsi="仿宋" w:hint="eastAsia"/>
          <w:b/>
          <w:sz w:val="28"/>
          <w:szCs w:val="28"/>
        </w:rPr>
        <w:t>第十</w:t>
      </w:r>
      <w:r w:rsidR="00D76B8D">
        <w:rPr>
          <w:rFonts w:ascii="仿宋" w:eastAsia="仿宋" w:hAnsi="仿宋" w:hint="eastAsia"/>
          <w:b/>
          <w:sz w:val="28"/>
          <w:szCs w:val="28"/>
        </w:rPr>
        <w:t>六</w:t>
      </w:r>
      <w:r w:rsidRPr="00087E2A">
        <w:rPr>
          <w:rFonts w:ascii="仿宋" w:eastAsia="仿宋" w:hAnsi="仿宋" w:hint="eastAsia"/>
          <w:b/>
          <w:sz w:val="28"/>
          <w:szCs w:val="28"/>
        </w:rPr>
        <w:t>条</w:t>
      </w:r>
      <w:r w:rsidRPr="00087E2A">
        <w:rPr>
          <w:rFonts w:ascii="仿宋" w:eastAsia="仿宋" w:hAnsi="仿宋"/>
          <w:b/>
          <w:sz w:val="28"/>
          <w:szCs w:val="28"/>
        </w:rPr>
        <w:t xml:space="preserve">  </w:t>
      </w:r>
      <w:r w:rsidR="00ED0ED6" w:rsidRPr="00087E2A">
        <w:rPr>
          <w:rFonts w:ascii="仿宋" w:eastAsia="仿宋" w:hAnsi="仿宋" w:hint="eastAsia"/>
          <w:sz w:val="28"/>
          <w:szCs w:val="28"/>
        </w:rPr>
        <w:t>获资助研究生可在同一研究方向范围内适当修改论文题目，但若获资助研究生</w:t>
      </w:r>
      <w:r w:rsidR="001F4D87" w:rsidRPr="00087E2A">
        <w:rPr>
          <w:rFonts w:ascii="仿宋" w:eastAsia="仿宋" w:hAnsi="仿宋" w:hint="eastAsia"/>
          <w:sz w:val="28"/>
          <w:szCs w:val="28"/>
        </w:rPr>
        <w:t>中途更改研究方向，须</w:t>
      </w:r>
      <w:r w:rsidR="00ED0ED6" w:rsidRPr="00087E2A">
        <w:rPr>
          <w:rFonts w:ascii="仿宋" w:eastAsia="仿宋" w:hAnsi="仿宋" w:hint="eastAsia"/>
          <w:sz w:val="28"/>
          <w:szCs w:val="28"/>
        </w:rPr>
        <w:t>立即向学院及研究生院申报。</w:t>
      </w:r>
      <w:r w:rsidR="00CF7DE9">
        <w:rPr>
          <w:rFonts w:ascii="仿宋" w:eastAsia="仿宋" w:hAnsi="仿宋" w:hint="eastAsia"/>
          <w:sz w:val="28"/>
          <w:szCs w:val="28"/>
        </w:rPr>
        <w:t>经对相关情况进行审查，</w:t>
      </w:r>
      <w:r w:rsidR="00F6202C">
        <w:rPr>
          <w:rFonts w:ascii="仿宋" w:eastAsia="仿宋" w:hAnsi="仿宋" w:hint="eastAsia"/>
          <w:sz w:val="28"/>
          <w:szCs w:val="28"/>
        </w:rPr>
        <w:t>评审</w:t>
      </w:r>
      <w:r w:rsidR="00A82736">
        <w:rPr>
          <w:rFonts w:ascii="仿宋" w:eastAsia="仿宋" w:hAnsi="仿宋" w:hint="eastAsia"/>
          <w:sz w:val="28"/>
          <w:szCs w:val="28"/>
        </w:rPr>
        <w:t>委员会</w:t>
      </w:r>
      <w:r w:rsidR="00ED0ED6" w:rsidRPr="00087E2A">
        <w:rPr>
          <w:rFonts w:ascii="仿宋" w:eastAsia="仿宋" w:hAnsi="仿宋" w:hint="eastAsia"/>
          <w:sz w:val="28"/>
          <w:szCs w:val="28"/>
        </w:rPr>
        <w:t>有权因研究方向重大调整，</w:t>
      </w:r>
      <w:r w:rsidR="00AD0C44">
        <w:rPr>
          <w:rFonts w:ascii="仿宋" w:eastAsia="仿宋" w:hAnsi="仿宋" w:hint="eastAsia"/>
          <w:sz w:val="28"/>
          <w:szCs w:val="28"/>
        </w:rPr>
        <w:t>调整或</w:t>
      </w:r>
      <w:r w:rsidR="00ED0ED6" w:rsidRPr="00087E2A">
        <w:rPr>
          <w:rFonts w:ascii="仿宋" w:eastAsia="仿宋" w:hAnsi="仿宋" w:hint="eastAsia"/>
          <w:sz w:val="28"/>
          <w:szCs w:val="28"/>
        </w:rPr>
        <w:t>停止发放获资助研究生</w:t>
      </w:r>
      <w:r w:rsidR="00AD0C44">
        <w:rPr>
          <w:rFonts w:ascii="仿宋" w:eastAsia="仿宋" w:hAnsi="仿宋" w:hint="eastAsia"/>
          <w:sz w:val="28"/>
          <w:szCs w:val="28"/>
        </w:rPr>
        <w:t>的</w:t>
      </w:r>
      <w:r w:rsidR="00ED0ED6" w:rsidRPr="00087E2A">
        <w:rPr>
          <w:rFonts w:ascii="仿宋" w:eastAsia="仿宋" w:hAnsi="仿宋" w:hint="eastAsia"/>
          <w:sz w:val="28"/>
          <w:szCs w:val="28"/>
        </w:rPr>
        <w:t>资助金。</w:t>
      </w:r>
    </w:p>
    <w:p w:rsidR="003E1BA9" w:rsidRPr="00087E2A" w:rsidRDefault="003E1BA9" w:rsidP="003E1BA9">
      <w:pPr>
        <w:spacing w:afterLines="50" w:after="156" w:line="480" w:lineRule="exact"/>
        <w:ind w:firstLineChars="200" w:firstLine="560"/>
        <w:rPr>
          <w:rFonts w:ascii="仿宋" w:eastAsia="仿宋" w:hAnsi="仿宋"/>
          <w:sz w:val="28"/>
          <w:szCs w:val="28"/>
        </w:rPr>
      </w:pPr>
    </w:p>
    <w:p w:rsidR="00BC39AD" w:rsidRPr="00087E2A" w:rsidRDefault="00BC39AD" w:rsidP="00BC39AD">
      <w:pPr>
        <w:spacing w:afterLines="50" w:after="156" w:line="480" w:lineRule="exact"/>
        <w:jc w:val="center"/>
        <w:rPr>
          <w:rFonts w:ascii="黑体" w:eastAsia="黑体" w:hAnsi="黑体"/>
          <w:b/>
          <w:sz w:val="28"/>
          <w:szCs w:val="28"/>
        </w:rPr>
      </w:pPr>
      <w:r w:rsidRPr="00087E2A">
        <w:rPr>
          <w:rFonts w:ascii="黑体" w:eastAsia="黑体" w:hAnsi="黑体" w:hint="eastAsia"/>
          <w:b/>
          <w:sz w:val="28"/>
          <w:szCs w:val="28"/>
        </w:rPr>
        <w:t>第五章  发放管理</w:t>
      </w:r>
    </w:p>
    <w:p w:rsidR="00F074A1" w:rsidRPr="00087E2A" w:rsidRDefault="00BC39AD" w:rsidP="00F074A1">
      <w:pPr>
        <w:spacing w:afterLines="50" w:after="156" w:line="480" w:lineRule="exact"/>
        <w:ind w:firstLineChars="200" w:firstLine="562"/>
        <w:rPr>
          <w:rFonts w:ascii="仿宋" w:eastAsia="仿宋" w:hAnsi="仿宋"/>
          <w:sz w:val="28"/>
          <w:szCs w:val="28"/>
        </w:rPr>
      </w:pPr>
      <w:r w:rsidRPr="00087E2A">
        <w:rPr>
          <w:rFonts w:ascii="仿宋" w:eastAsia="仿宋" w:hAnsi="仿宋" w:hint="eastAsia"/>
          <w:b/>
          <w:sz w:val="28"/>
          <w:szCs w:val="28"/>
        </w:rPr>
        <w:t>第</w:t>
      </w:r>
      <w:r w:rsidR="00654B04" w:rsidRPr="00087E2A">
        <w:rPr>
          <w:rFonts w:ascii="仿宋" w:eastAsia="仿宋" w:hAnsi="仿宋" w:hint="eastAsia"/>
          <w:b/>
          <w:sz w:val="28"/>
          <w:szCs w:val="28"/>
        </w:rPr>
        <w:t>十</w:t>
      </w:r>
      <w:r w:rsidR="00D76B8D">
        <w:rPr>
          <w:rFonts w:ascii="仿宋" w:eastAsia="仿宋" w:hAnsi="仿宋" w:hint="eastAsia"/>
          <w:b/>
          <w:sz w:val="28"/>
          <w:szCs w:val="28"/>
        </w:rPr>
        <w:t>七</w:t>
      </w:r>
      <w:r w:rsidRPr="00087E2A">
        <w:rPr>
          <w:rFonts w:ascii="仿宋" w:eastAsia="仿宋" w:hAnsi="仿宋" w:hint="eastAsia"/>
          <w:b/>
          <w:sz w:val="28"/>
          <w:szCs w:val="28"/>
        </w:rPr>
        <w:t xml:space="preserve">条  </w:t>
      </w:r>
      <w:r w:rsidR="0002773C" w:rsidRPr="00087E2A">
        <w:rPr>
          <w:rFonts w:ascii="仿宋" w:eastAsia="仿宋" w:hAnsi="仿宋" w:hint="eastAsia"/>
          <w:sz w:val="28"/>
          <w:szCs w:val="28"/>
        </w:rPr>
        <w:t>大成国学研究生奖学金的</w:t>
      </w:r>
      <w:r w:rsidR="00F074A1" w:rsidRPr="00087E2A">
        <w:rPr>
          <w:rFonts w:ascii="仿宋" w:eastAsia="仿宋" w:hAnsi="仿宋" w:hint="eastAsia"/>
          <w:sz w:val="28"/>
          <w:szCs w:val="28"/>
        </w:rPr>
        <w:t>发放管理参照《</w:t>
      </w:r>
      <w:r w:rsidR="00F074A1" w:rsidRPr="00087E2A">
        <w:rPr>
          <w:rFonts w:ascii="仿宋" w:eastAsia="仿宋" w:hAnsi="仿宋"/>
          <w:sz w:val="28"/>
          <w:szCs w:val="28"/>
        </w:rPr>
        <w:t>北京</w:t>
      </w:r>
      <w:r w:rsidR="00F074A1" w:rsidRPr="00087E2A">
        <w:rPr>
          <w:rFonts w:ascii="仿宋" w:eastAsia="仿宋" w:hAnsi="仿宋" w:hint="eastAsia"/>
          <w:sz w:val="28"/>
          <w:szCs w:val="28"/>
        </w:rPr>
        <w:t>大学研究生学业奖学金管理办法》</w:t>
      </w:r>
      <w:r w:rsidR="0002773C" w:rsidRPr="00087E2A">
        <w:rPr>
          <w:rFonts w:ascii="仿宋" w:eastAsia="仿宋" w:hAnsi="仿宋" w:hint="eastAsia"/>
          <w:sz w:val="28"/>
          <w:szCs w:val="28"/>
        </w:rPr>
        <w:t>或</w:t>
      </w:r>
      <w:r w:rsidR="00F074A1" w:rsidRPr="00087E2A">
        <w:rPr>
          <w:rFonts w:ascii="仿宋" w:eastAsia="仿宋" w:hAnsi="仿宋"/>
          <w:sz w:val="28"/>
          <w:szCs w:val="28"/>
        </w:rPr>
        <w:t>《北京</w:t>
      </w:r>
      <w:r w:rsidR="00F074A1" w:rsidRPr="00087E2A">
        <w:rPr>
          <w:rFonts w:ascii="仿宋" w:eastAsia="仿宋" w:hAnsi="仿宋" w:hint="eastAsia"/>
          <w:sz w:val="28"/>
          <w:szCs w:val="28"/>
        </w:rPr>
        <w:t>大学博士研究生岗位奖学金管理办法</w:t>
      </w:r>
      <w:r w:rsidR="0002773C" w:rsidRPr="00087E2A">
        <w:rPr>
          <w:rFonts w:ascii="仿宋" w:eastAsia="仿宋" w:hAnsi="仿宋" w:hint="eastAsia"/>
          <w:sz w:val="28"/>
          <w:szCs w:val="28"/>
        </w:rPr>
        <w:t>（试行）</w:t>
      </w:r>
      <w:r w:rsidR="00F074A1" w:rsidRPr="00087E2A">
        <w:rPr>
          <w:rFonts w:ascii="仿宋" w:eastAsia="仿宋" w:hAnsi="仿宋" w:hint="eastAsia"/>
          <w:sz w:val="28"/>
          <w:szCs w:val="28"/>
        </w:rPr>
        <w:t>》的相关规定。</w:t>
      </w:r>
    </w:p>
    <w:p w:rsidR="005138D2" w:rsidRPr="00087E2A" w:rsidRDefault="005138D2" w:rsidP="005138D2">
      <w:pPr>
        <w:spacing w:afterLines="50" w:after="156" w:line="480" w:lineRule="exact"/>
        <w:ind w:firstLineChars="200" w:firstLine="560"/>
        <w:rPr>
          <w:rFonts w:ascii="仿宋" w:eastAsia="仿宋" w:hAnsi="仿宋"/>
          <w:sz w:val="28"/>
          <w:szCs w:val="28"/>
        </w:rPr>
      </w:pPr>
    </w:p>
    <w:p w:rsidR="005138D2" w:rsidRPr="00087E2A" w:rsidRDefault="005138D2" w:rsidP="005138D2">
      <w:pPr>
        <w:spacing w:afterLines="50" w:after="156" w:line="480" w:lineRule="exact"/>
        <w:jc w:val="center"/>
        <w:rPr>
          <w:rFonts w:ascii="黑体" w:eastAsia="黑体" w:hAnsi="黑体"/>
          <w:b/>
          <w:sz w:val="28"/>
          <w:szCs w:val="28"/>
        </w:rPr>
      </w:pPr>
      <w:r w:rsidRPr="00087E2A">
        <w:rPr>
          <w:rFonts w:ascii="黑体" w:eastAsia="黑体" w:hAnsi="黑体" w:hint="eastAsia"/>
          <w:b/>
          <w:sz w:val="28"/>
          <w:szCs w:val="28"/>
        </w:rPr>
        <w:t>第六章  附  则</w:t>
      </w:r>
    </w:p>
    <w:p w:rsidR="00BC39AD" w:rsidRPr="00DF2206" w:rsidRDefault="005138D2" w:rsidP="00DF2206">
      <w:pPr>
        <w:spacing w:afterLines="50" w:after="156" w:line="480" w:lineRule="exact"/>
        <w:ind w:firstLineChars="200" w:firstLine="562"/>
        <w:rPr>
          <w:rFonts w:ascii="仿宋" w:eastAsia="仿宋" w:hAnsi="仿宋" w:hint="eastAsia"/>
          <w:sz w:val="28"/>
          <w:szCs w:val="28"/>
        </w:rPr>
      </w:pPr>
      <w:r w:rsidRPr="00087E2A">
        <w:rPr>
          <w:rFonts w:ascii="仿宋" w:eastAsia="仿宋" w:hAnsi="仿宋" w:hint="eastAsia"/>
          <w:b/>
          <w:sz w:val="28"/>
          <w:szCs w:val="28"/>
        </w:rPr>
        <w:t>第</w:t>
      </w:r>
      <w:r w:rsidR="006061C3" w:rsidRPr="00087E2A">
        <w:rPr>
          <w:rFonts w:ascii="仿宋" w:eastAsia="仿宋" w:hAnsi="仿宋" w:hint="eastAsia"/>
          <w:b/>
          <w:sz w:val="28"/>
          <w:szCs w:val="28"/>
        </w:rPr>
        <w:t>十</w:t>
      </w:r>
      <w:r w:rsidR="00D76B8D">
        <w:rPr>
          <w:rFonts w:ascii="仿宋" w:eastAsia="仿宋" w:hAnsi="仿宋" w:hint="eastAsia"/>
          <w:b/>
          <w:sz w:val="28"/>
          <w:szCs w:val="28"/>
        </w:rPr>
        <w:t>八</w:t>
      </w:r>
      <w:r w:rsidRPr="00087E2A">
        <w:rPr>
          <w:rFonts w:ascii="仿宋" w:eastAsia="仿宋" w:hAnsi="仿宋" w:hint="eastAsia"/>
          <w:b/>
          <w:sz w:val="28"/>
          <w:szCs w:val="28"/>
        </w:rPr>
        <w:t xml:space="preserve">条  </w:t>
      </w:r>
      <w:r w:rsidRPr="00087E2A">
        <w:rPr>
          <w:rFonts w:ascii="仿宋" w:eastAsia="仿宋" w:hAnsi="仿宋" w:hint="eastAsia"/>
          <w:sz w:val="28"/>
          <w:szCs w:val="28"/>
        </w:rPr>
        <w:t>本办法由北京</w:t>
      </w:r>
      <w:r w:rsidRPr="00087E2A">
        <w:rPr>
          <w:rFonts w:ascii="仿宋" w:eastAsia="仿宋" w:hAnsi="仿宋"/>
          <w:sz w:val="28"/>
          <w:szCs w:val="28"/>
        </w:rPr>
        <w:t>大学</w:t>
      </w:r>
      <w:r w:rsidRPr="00087E2A">
        <w:rPr>
          <w:rFonts w:ascii="仿宋" w:eastAsia="仿宋" w:hAnsi="仿宋" w:hint="eastAsia"/>
          <w:sz w:val="28"/>
          <w:szCs w:val="28"/>
        </w:rPr>
        <w:t>研究生院负责解释。</w:t>
      </w:r>
      <w:bookmarkStart w:id="1" w:name="_GoBack"/>
      <w:bookmarkEnd w:id="1"/>
    </w:p>
    <w:sectPr w:rsidR="00BC39AD" w:rsidRPr="00DF22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E87" w:rsidRDefault="00D17E87" w:rsidP="007B2FE3">
      <w:r>
        <w:separator/>
      </w:r>
    </w:p>
  </w:endnote>
  <w:endnote w:type="continuationSeparator" w:id="0">
    <w:p w:rsidR="00D17E87" w:rsidRDefault="00D17E87" w:rsidP="007B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 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E87" w:rsidRDefault="00D17E87" w:rsidP="007B2FE3">
      <w:r>
        <w:separator/>
      </w:r>
    </w:p>
  </w:footnote>
  <w:footnote w:type="continuationSeparator" w:id="0">
    <w:p w:rsidR="00D17E87" w:rsidRDefault="00D17E87" w:rsidP="007B2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E73"/>
    <w:rsid w:val="00012751"/>
    <w:rsid w:val="0002773C"/>
    <w:rsid w:val="00027D39"/>
    <w:rsid w:val="00043B4F"/>
    <w:rsid w:val="0004486B"/>
    <w:rsid w:val="0004717C"/>
    <w:rsid w:val="000554FB"/>
    <w:rsid w:val="00087E2A"/>
    <w:rsid w:val="000C7A13"/>
    <w:rsid w:val="000E7A0A"/>
    <w:rsid w:val="00114A72"/>
    <w:rsid w:val="001356DA"/>
    <w:rsid w:val="0015375D"/>
    <w:rsid w:val="00184EC8"/>
    <w:rsid w:val="001F4D87"/>
    <w:rsid w:val="00211E32"/>
    <w:rsid w:val="00280DE5"/>
    <w:rsid w:val="0028627D"/>
    <w:rsid w:val="002C4439"/>
    <w:rsid w:val="002D70EF"/>
    <w:rsid w:val="002E2354"/>
    <w:rsid w:val="002E589F"/>
    <w:rsid w:val="002E6B34"/>
    <w:rsid w:val="002F4969"/>
    <w:rsid w:val="002F6E73"/>
    <w:rsid w:val="003E1BA9"/>
    <w:rsid w:val="003E73C5"/>
    <w:rsid w:val="00436D5E"/>
    <w:rsid w:val="0045255B"/>
    <w:rsid w:val="00461A57"/>
    <w:rsid w:val="004849B6"/>
    <w:rsid w:val="004B0915"/>
    <w:rsid w:val="004C3A51"/>
    <w:rsid w:val="004C4AAB"/>
    <w:rsid w:val="004C55AA"/>
    <w:rsid w:val="005138D2"/>
    <w:rsid w:val="005833F8"/>
    <w:rsid w:val="00595850"/>
    <w:rsid w:val="006061C3"/>
    <w:rsid w:val="00654B04"/>
    <w:rsid w:val="006725C1"/>
    <w:rsid w:val="00680EB3"/>
    <w:rsid w:val="006A139A"/>
    <w:rsid w:val="006A4962"/>
    <w:rsid w:val="006D6508"/>
    <w:rsid w:val="006E6D55"/>
    <w:rsid w:val="006F1A4D"/>
    <w:rsid w:val="00754AEE"/>
    <w:rsid w:val="00763164"/>
    <w:rsid w:val="007A1C32"/>
    <w:rsid w:val="007B2FE3"/>
    <w:rsid w:val="007C7C66"/>
    <w:rsid w:val="00815A10"/>
    <w:rsid w:val="008354DB"/>
    <w:rsid w:val="00867F6E"/>
    <w:rsid w:val="00875E18"/>
    <w:rsid w:val="008977AF"/>
    <w:rsid w:val="008A09A7"/>
    <w:rsid w:val="008B54AA"/>
    <w:rsid w:val="008D5A77"/>
    <w:rsid w:val="00926C2F"/>
    <w:rsid w:val="009A2183"/>
    <w:rsid w:val="009D6C1B"/>
    <w:rsid w:val="00A03128"/>
    <w:rsid w:val="00A123AE"/>
    <w:rsid w:val="00A75CC7"/>
    <w:rsid w:val="00A82736"/>
    <w:rsid w:val="00AA119C"/>
    <w:rsid w:val="00AD0C44"/>
    <w:rsid w:val="00AE2F2D"/>
    <w:rsid w:val="00AE68CD"/>
    <w:rsid w:val="00AE73BE"/>
    <w:rsid w:val="00B04B6D"/>
    <w:rsid w:val="00B13114"/>
    <w:rsid w:val="00B3030B"/>
    <w:rsid w:val="00B43EAE"/>
    <w:rsid w:val="00B47C9F"/>
    <w:rsid w:val="00B520AA"/>
    <w:rsid w:val="00B6238D"/>
    <w:rsid w:val="00BC39AD"/>
    <w:rsid w:val="00BD6B65"/>
    <w:rsid w:val="00C66D28"/>
    <w:rsid w:val="00CD6BE4"/>
    <w:rsid w:val="00CF7DE9"/>
    <w:rsid w:val="00D0319F"/>
    <w:rsid w:val="00D17E87"/>
    <w:rsid w:val="00D76B8D"/>
    <w:rsid w:val="00D82EC4"/>
    <w:rsid w:val="00DB1D50"/>
    <w:rsid w:val="00DB4E81"/>
    <w:rsid w:val="00DC3DB9"/>
    <w:rsid w:val="00DF2206"/>
    <w:rsid w:val="00DF2FB6"/>
    <w:rsid w:val="00DF405B"/>
    <w:rsid w:val="00E07586"/>
    <w:rsid w:val="00E270F9"/>
    <w:rsid w:val="00E5226A"/>
    <w:rsid w:val="00E64943"/>
    <w:rsid w:val="00E67F71"/>
    <w:rsid w:val="00EC137D"/>
    <w:rsid w:val="00ED0ED6"/>
    <w:rsid w:val="00EF1681"/>
    <w:rsid w:val="00F074A1"/>
    <w:rsid w:val="00F1385F"/>
    <w:rsid w:val="00F40C7A"/>
    <w:rsid w:val="00F61C9F"/>
    <w:rsid w:val="00F6202C"/>
    <w:rsid w:val="00F8109A"/>
    <w:rsid w:val="00FA6BFB"/>
    <w:rsid w:val="00FC5ED6"/>
    <w:rsid w:val="00FC6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8DA77"/>
  <w15:docId w15:val="{37AF5998-3A3A-477E-B9AA-B9AA484B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F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F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B2FE3"/>
    <w:rPr>
      <w:sz w:val="18"/>
      <w:szCs w:val="18"/>
    </w:rPr>
  </w:style>
  <w:style w:type="paragraph" w:styleId="a5">
    <w:name w:val="footer"/>
    <w:basedOn w:val="a"/>
    <w:link w:val="a6"/>
    <w:uiPriority w:val="99"/>
    <w:unhideWhenUsed/>
    <w:rsid w:val="007B2FE3"/>
    <w:pPr>
      <w:tabs>
        <w:tab w:val="center" w:pos="4153"/>
        <w:tab w:val="right" w:pos="8306"/>
      </w:tabs>
      <w:snapToGrid w:val="0"/>
      <w:jc w:val="left"/>
    </w:pPr>
    <w:rPr>
      <w:sz w:val="18"/>
      <w:szCs w:val="18"/>
    </w:rPr>
  </w:style>
  <w:style w:type="character" w:customStyle="1" w:styleId="a6">
    <w:name w:val="页脚 字符"/>
    <w:basedOn w:val="a0"/>
    <w:link w:val="a5"/>
    <w:uiPriority w:val="99"/>
    <w:rsid w:val="007B2FE3"/>
    <w:rPr>
      <w:sz w:val="18"/>
      <w:szCs w:val="18"/>
    </w:rPr>
  </w:style>
  <w:style w:type="paragraph" w:styleId="a7">
    <w:name w:val="List Paragraph"/>
    <w:basedOn w:val="a"/>
    <w:uiPriority w:val="34"/>
    <w:qFormat/>
    <w:rsid w:val="00EF1681"/>
    <w:pPr>
      <w:ind w:firstLineChars="200" w:firstLine="420"/>
    </w:pPr>
  </w:style>
  <w:style w:type="paragraph" w:styleId="a8">
    <w:name w:val="Balloon Text"/>
    <w:basedOn w:val="a"/>
    <w:link w:val="a9"/>
    <w:uiPriority w:val="99"/>
    <w:semiHidden/>
    <w:unhideWhenUsed/>
    <w:rsid w:val="00AE68CD"/>
    <w:rPr>
      <w:sz w:val="18"/>
      <w:szCs w:val="18"/>
    </w:rPr>
  </w:style>
  <w:style w:type="character" w:customStyle="1" w:styleId="a9">
    <w:name w:val="批注框文本 字符"/>
    <w:basedOn w:val="a0"/>
    <w:link w:val="a8"/>
    <w:uiPriority w:val="99"/>
    <w:semiHidden/>
    <w:rsid w:val="00AE68CD"/>
    <w:rPr>
      <w:rFonts w:ascii="Times New Roman" w:eastAsia="宋体" w:hAnsi="Times New Roman" w:cs="Times New Roman"/>
      <w:sz w:val="18"/>
      <w:szCs w:val="18"/>
    </w:rPr>
  </w:style>
  <w:style w:type="character" w:styleId="aa">
    <w:name w:val="annotation reference"/>
    <w:basedOn w:val="a0"/>
    <w:uiPriority w:val="99"/>
    <w:semiHidden/>
    <w:unhideWhenUsed/>
    <w:rsid w:val="00F6202C"/>
    <w:rPr>
      <w:sz w:val="21"/>
      <w:szCs w:val="21"/>
    </w:rPr>
  </w:style>
  <w:style w:type="paragraph" w:styleId="ab">
    <w:name w:val="annotation text"/>
    <w:basedOn w:val="a"/>
    <w:link w:val="ac"/>
    <w:uiPriority w:val="99"/>
    <w:semiHidden/>
    <w:unhideWhenUsed/>
    <w:rsid w:val="00F6202C"/>
    <w:pPr>
      <w:jc w:val="left"/>
    </w:pPr>
  </w:style>
  <w:style w:type="character" w:customStyle="1" w:styleId="ac">
    <w:name w:val="批注文字 字符"/>
    <w:basedOn w:val="a0"/>
    <w:link w:val="ab"/>
    <w:uiPriority w:val="99"/>
    <w:semiHidden/>
    <w:rsid w:val="00F6202C"/>
    <w:rPr>
      <w:rFonts w:ascii="Times New Roman" w:eastAsia="宋体" w:hAnsi="Times New Roman" w:cs="Times New Roman"/>
      <w:szCs w:val="24"/>
    </w:rPr>
  </w:style>
  <w:style w:type="paragraph" w:styleId="ad">
    <w:name w:val="annotation subject"/>
    <w:basedOn w:val="ab"/>
    <w:next w:val="ab"/>
    <w:link w:val="ae"/>
    <w:uiPriority w:val="99"/>
    <w:semiHidden/>
    <w:unhideWhenUsed/>
    <w:rsid w:val="00F6202C"/>
    <w:rPr>
      <w:b/>
      <w:bCs/>
    </w:rPr>
  </w:style>
  <w:style w:type="character" w:customStyle="1" w:styleId="ae">
    <w:name w:val="批注主题 字符"/>
    <w:basedOn w:val="ac"/>
    <w:link w:val="ad"/>
    <w:uiPriority w:val="99"/>
    <w:semiHidden/>
    <w:rsid w:val="00F6202C"/>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YRC</cp:lastModifiedBy>
  <cp:revision>8</cp:revision>
  <dcterms:created xsi:type="dcterms:W3CDTF">2018-06-06T08:18:00Z</dcterms:created>
  <dcterms:modified xsi:type="dcterms:W3CDTF">2018-06-08T02:32:00Z</dcterms:modified>
</cp:coreProperties>
</file>